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B2" w:rsidRPr="001D1E22" w:rsidRDefault="00C21CB2" w:rsidP="001D1E22">
      <w:pPr>
        <w:pStyle w:val="Heading1"/>
        <w:jc w:val="center"/>
        <w:rPr>
          <w:rFonts w:ascii="Arial" w:hAnsi="Arial"/>
          <w:sz w:val="22"/>
          <w:szCs w:val="22"/>
        </w:rPr>
      </w:pPr>
      <w:r w:rsidRPr="001D1E22">
        <w:rPr>
          <w:rFonts w:ascii="Arial" w:hAnsi="Arial"/>
          <w:sz w:val="22"/>
          <w:szCs w:val="22"/>
        </w:rPr>
        <w:t>Stage 1 Child Studies</w:t>
      </w:r>
    </w:p>
    <w:p w:rsidR="00C21CB2" w:rsidRPr="001D1E22" w:rsidRDefault="0031680E" w:rsidP="00C21CB2">
      <w:pPr>
        <w:pStyle w:val="BodyText1"/>
        <w:spacing w:before="0" w:line="240" w:lineRule="exact"/>
        <w:jc w:val="center"/>
        <w:rPr>
          <w:rFonts w:ascii="Arial" w:hAnsi="Arial" w:cs="Arial"/>
          <w:b/>
          <w:lang w:val="en-AU"/>
        </w:rPr>
      </w:pPr>
      <w:r w:rsidRPr="001D1E22">
        <w:rPr>
          <w:rFonts w:ascii="Arial" w:hAnsi="Arial" w:cs="Arial"/>
          <w:b/>
          <w:lang w:val="en-AU"/>
        </w:rPr>
        <w:t>ASSESSMENT 1</w:t>
      </w:r>
      <w:r w:rsidR="00C21CB2" w:rsidRPr="001D1E22">
        <w:rPr>
          <w:rFonts w:ascii="Arial" w:hAnsi="Arial" w:cs="Arial"/>
          <w:b/>
          <w:lang w:val="en-AU"/>
        </w:rPr>
        <w:t xml:space="preserve"> – PRACTICAL ACTIVITY</w:t>
      </w:r>
    </w:p>
    <w:p w:rsidR="00C21CB2" w:rsidRDefault="00A12827" w:rsidP="00A12827">
      <w:pPr>
        <w:pStyle w:val="BodyText1"/>
        <w:tabs>
          <w:tab w:val="left" w:pos="2155"/>
          <w:tab w:val="center" w:pos="4950"/>
        </w:tabs>
        <w:spacing w:before="0" w:line="240" w:lineRule="exact"/>
        <w:rPr>
          <w:rFonts w:ascii="Arial" w:hAnsi="Arial" w:cs="Arial"/>
          <w:b/>
        </w:rPr>
      </w:pPr>
      <w:r w:rsidRPr="001D1E22">
        <w:rPr>
          <w:rFonts w:ascii="Arial" w:hAnsi="Arial" w:cs="Arial"/>
          <w:b/>
        </w:rPr>
        <w:tab/>
      </w:r>
      <w:r w:rsidRPr="001D1E22">
        <w:rPr>
          <w:rFonts w:ascii="Arial" w:hAnsi="Arial" w:cs="Arial"/>
          <w:b/>
        </w:rPr>
        <w:tab/>
      </w:r>
      <w:r w:rsidRPr="001D1E22">
        <w:rPr>
          <w:rFonts w:ascii="Arial" w:hAnsi="Arial" w:cs="Arial"/>
          <w:b/>
        </w:rPr>
        <w:tab/>
      </w:r>
      <w:r w:rsidRPr="001D1E22">
        <w:rPr>
          <w:rFonts w:ascii="Arial" w:hAnsi="Arial" w:cs="Arial"/>
          <w:b/>
        </w:rPr>
        <w:tab/>
      </w:r>
      <w:r w:rsidRPr="001D1E22">
        <w:rPr>
          <w:rFonts w:ascii="Arial" w:hAnsi="Arial" w:cs="Arial"/>
          <w:b/>
        </w:rPr>
        <w:tab/>
      </w:r>
      <w:r w:rsidRPr="001D1E22">
        <w:rPr>
          <w:rFonts w:ascii="Arial" w:hAnsi="Arial" w:cs="Arial"/>
          <w:b/>
        </w:rPr>
        <w:tab/>
      </w:r>
      <w:r w:rsidR="00C21CB2" w:rsidRPr="001D1E22">
        <w:rPr>
          <w:rFonts w:ascii="Arial" w:hAnsi="Arial" w:cs="Arial"/>
          <w:b/>
        </w:rPr>
        <w:t>Pre-natal teaching aid</w:t>
      </w:r>
    </w:p>
    <w:p w:rsidR="00F01A05" w:rsidRPr="00F01A05" w:rsidRDefault="00F01A05" w:rsidP="00F01A05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F01A05">
        <w:rPr>
          <w:rFonts w:ascii="Arial Narrow" w:hAnsi="Arial Narrow"/>
          <w:b/>
          <w:sz w:val="24"/>
          <w:szCs w:val="24"/>
          <w:u w:val="single"/>
        </w:rPr>
        <w:t>Area of Study 1: The Nature of Childhood and the Socialisation and Development of Children</w:t>
      </w:r>
    </w:p>
    <w:p w:rsidR="00C21CB2" w:rsidRDefault="00C21CB2" w:rsidP="00C21CB2">
      <w:pPr>
        <w:pStyle w:val="BodyText1"/>
        <w:spacing w:before="0" w:line="240" w:lineRule="exact"/>
        <w:rPr>
          <w:rFonts w:ascii="Arial" w:hAnsi="Arial" w:cs="Arial"/>
          <w:b/>
        </w:rPr>
      </w:pPr>
      <w:r w:rsidRPr="001D1E22">
        <w:rPr>
          <w:rFonts w:ascii="Arial" w:hAnsi="Arial" w:cs="Arial"/>
          <w:b/>
        </w:rPr>
        <w:t>Description of assessment</w:t>
      </w:r>
    </w:p>
    <w:p w:rsidR="00F01A05" w:rsidRPr="001D1E22" w:rsidRDefault="00F01A05" w:rsidP="00C21CB2">
      <w:pPr>
        <w:pStyle w:val="BodyText1"/>
        <w:spacing w:before="0" w:line="240" w:lineRule="exact"/>
        <w:rPr>
          <w:rFonts w:ascii="Arial" w:hAnsi="Arial" w:cs="Arial"/>
          <w:b/>
        </w:rPr>
      </w:pPr>
      <w:r w:rsidRPr="003A2B43">
        <w:rPr>
          <w:i/>
        </w:rPr>
        <w:t xml:space="preserve">“Children of all ages, from infants to adolescents, have a great </w:t>
      </w:r>
      <w:r w:rsidRPr="003A2B43">
        <w:rPr>
          <w:bCs/>
          <w:i/>
        </w:rPr>
        <w:t>need for educational and emotional suppor</w:t>
      </w:r>
      <w:r w:rsidRPr="003A2B43">
        <w:rPr>
          <w:i/>
        </w:rPr>
        <w:t>t during their mother’s pregnancy</w:t>
      </w:r>
      <w:r>
        <w:rPr>
          <w:i/>
        </w:rPr>
        <w:t>” (Her HealthCare, 2010)</w:t>
      </w:r>
    </w:p>
    <w:p w:rsidR="00C21CB2" w:rsidRPr="001D1E22" w:rsidRDefault="00C21CB2" w:rsidP="00C21CB2">
      <w:pPr>
        <w:pStyle w:val="BodyText1"/>
        <w:spacing w:before="0" w:line="240" w:lineRule="exact"/>
        <w:rPr>
          <w:rFonts w:ascii="Arial" w:hAnsi="Arial" w:cs="Arial"/>
        </w:rPr>
      </w:pPr>
      <w:r w:rsidRPr="001D1E22">
        <w:rPr>
          <w:rFonts w:ascii="Arial" w:hAnsi="Arial" w:cs="Arial"/>
        </w:rPr>
        <w:t xml:space="preserve">A child who is </w:t>
      </w:r>
      <w:r w:rsidR="00A10487" w:rsidRPr="001D1E22">
        <w:rPr>
          <w:rFonts w:ascii="Arial" w:hAnsi="Arial" w:cs="Arial"/>
        </w:rPr>
        <w:t>up to the age of 8</w:t>
      </w:r>
      <w:r w:rsidRPr="001D1E22">
        <w:rPr>
          <w:rFonts w:ascii="Arial" w:hAnsi="Arial" w:cs="Arial"/>
        </w:rPr>
        <w:t xml:space="preserve"> years is going to get a new baby brother or sister. </w:t>
      </w:r>
      <w:r w:rsidR="00710D4B" w:rsidRPr="001D1E22">
        <w:rPr>
          <w:rFonts w:ascii="Arial" w:hAnsi="Arial" w:cs="Arial"/>
        </w:rPr>
        <w:t>The parents w</w:t>
      </w:r>
      <w:r w:rsidR="00F01A05">
        <w:rPr>
          <w:rFonts w:ascii="Arial" w:hAnsi="Arial" w:cs="Arial"/>
        </w:rPr>
        <w:t xml:space="preserve">ant to share the pregnancy with the child in order to </w:t>
      </w:r>
      <w:r w:rsidR="00F01A05" w:rsidRPr="00F01A05">
        <w:rPr>
          <w:rFonts w:ascii="Arial" w:hAnsi="Arial" w:cs="Arial"/>
          <w:b/>
          <w:i/>
        </w:rPr>
        <w:t>educate</w:t>
      </w:r>
      <w:r w:rsidR="00F01A05">
        <w:rPr>
          <w:rFonts w:ascii="Arial" w:hAnsi="Arial" w:cs="Arial"/>
          <w:b/>
          <w:i/>
        </w:rPr>
        <w:t xml:space="preserve"> them</w:t>
      </w:r>
      <w:r w:rsidR="00F01A05" w:rsidRPr="00F01A05">
        <w:rPr>
          <w:rFonts w:ascii="Arial" w:hAnsi="Arial" w:cs="Arial"/>
          <w:b/>
          <w:i/>
        </w:rPr>
        <w:t xml:space="preserve"> and care for their emotional well being</w:t>
      </w:r>
      <w:r w:rsidR="00F01A05">
        <w:rPr>
          <w:rFonts w:ascii="Arial" w:hAnsi="Arial" w:cs="Arial"/>
        </w:rPr>
        <w:t xml:space="preserve">. </w:t>
      </w:r>
    </w:p>
    <w:p w:rsidR="00A10487" w:rsidRPr="001D1E22" w:rsidRDefault="00A10487" w:rsidP="00C21CB2">
      <w:pPr>
        <w:pStyle w:val="BodyText1"/>
        <w:spacing w:before="0" w:line="240" w:lineRule="exact"/>
        <w:rPr>
          <w:rFonts w:ascii="Arial" w:hAnsi="Arial" w:cs="Arial"/>
        </w:rPr>
      </w:pPr>
    </w:p>
    <w:p w:rsidR="00F17950" w:rsidRPr="001D1E22" w:rsidRDefault="00A10487" w:rsidP="00C21CB2">
      <w:pPr>
        <w:pStyle w:val="BodyText1"/>
        <w:spacing w:before="0" w:line="240" w:lineRule="exact"/>
        <w:rPr>
          <w:rFonts w:ascii="Arial" w:hAnsi="Arial" w:cs="Arial"/>
          <w:b/>
          <w:i/>
        </w:rPr>
      </w:pPr>
      <w:r w:rsidRPr="001D1E22">
        <w:rPr>
          <w:rFonts w:ascii="Arial" w:hAnsi="Arial" w:cs="Arial"/>
          <w:b/>
          <w:i/>
        </w:rPr>
        <w:t xml:space="preserve">Research the pre-natal changes to the developing </w:t>
      </w:r>
      <w:r w:rsidRPr="001D1E22">
        <w:rPr>
          <w:rFonts w:ascii="Arial" w:hAnsi="Arial" w:cs="Arial"/>
          <w:b/>
          <w:i/>
          <w:lang w:val="en-AU"/>
        </w:rPr>
        <w:t>foetus</w:t>
      </w:r>
      <w:r w:rsidR="00917494">
        <w:rPr>
          <w:rFonts w:ascii="Arial" w:hAnsi="Arial" w:cs="Arial"/>
          <w:b/>
          <w:i/>
          <w:lang w:val="en-AU"/>
        </w:rPr>
        <w:t>, and the cognitive and emotional development of children</w:t>
      </w:r>
      <w:r w:rsidRPr="001D1E22">
        <w:rPr>
          <w:rFonts w:ascii="Arial" w:hAnsi="Arial" w:cs="Arial"/>
          <w:b/>
          <w:i/>
        </w:rPr>
        <w:t xml:space="preserve"> and </w:t>
      </w:r>
      <w:r w:rsidRPr="000E404F">
        <w:rPr>
          <w:rFonts w:ascii="Arial" w:hAnsi="Arial" w:cs="Arial"/>
          <w:b/>
          <w:i/>
          <w:u w:val="single"/>
        </w:rPr>
        <w:t xml:space="preserve">create an appropriate </w:t>
      </w:r>
      <w:r w:rsidR="002459DA" w:rsidRPr="000E404F">
        <w:rPr>
          <w:rFonts w:ascii="Arial" w:hAnsi="Arial" w:cs="Arial"/>
          <w:b/>
          <w:i/>
          <w:u w:val="single"/>
        </w:rPr>
        <w:t>teaching aid</w:t>
      </w:r>
      <w:r w:rsidR="002459DA" w:rsidRPr="001D1E22">
        <w:rPr>
          <w:rFonts w:ascii="Arial" w:hAnsi="Arial" w:cs="Arial"/>
          <w:b/>
          <w:i/>
        </w:rPr>
        <w:t xml:space="preserve"> to help the child </w:t>
      </w:r>
      <w:r w:rsidRPr="001D1E22">
        <w:rPr>
          <w:rFonts w:ascii="Arial" w:hAnsi="Arial" w:cs="Arial"/>
          <w:b/>
          <w:i/>
        </w:rPr>
        <w:t xml:space="preserve">to understand what is happening during the pregnancy.  </w:t>
      </w:r>
    </w:p>
    <w:p w:rsidR="00F17950" w:rsidRPr="001D1E22" w:rsidRDefault="00F17950" w:rsidP="00C21CB2">
      <w:pPr>
        <w:pStyle w:val="BodyText1"/>
        <w:spacing w:before="0" w:line="240" w:lineRule="exact"/>
        <w:rPr>
          <w:rFonts w:ascii="Arial" w:hAnsi="Arial" w:cs="Arial"/>
        </w:rPr>
      </w:pPr>
    </w:p>
    <w:p w:rsidR="00A10487" w:rsidRPr="001D1E22" w:rsidRDefault="00A10487" w:rsidP="00C21CB2">
      <w:pPr>
        <w:pStyle w:val="BodyText1"/>
        <w:spacing w:before="0" w:line="240" w:lineRule="exact"/>
        <w:rPr>
          <w:rFonts w:ascii="Arial" w:hAnsi="Arial" w:cs="Arial"/>
        </w:rPr>
      </w:pPr>
      <w:r w:rsidRPr="001D1E22">
        <w:rPr>
          <w:rFonts w:ascii="Arial" w:hAnsi="Arial" w:cs="Arial"/>
        </w:rPr>
        <w:t xml:space="preserve">You will need to decide the most appropriate format for your teaching aid. It needs to be </w:t>
      </w:r>
      <w:r w:rsidR="00917494">
        <w:rPr>
          <w:rFonts w:ascii="Arial" w:hAnsi="Arial" w:cs="Arial"/>
        </w:rPr>
        <w:t>age appropriate and suit the developmental stage of the child. It needs to engage</w:t>
      </w:r>
      <w:r w:rsidRPr="001D1E22">
        <w:rPr>
          <w:rFonts w:ascii="Arial" w:hAnsi="Arial" w:cs="Arial"/>
        </w:rPr>
        <w:t xml:space="preserve"> children </w:t>
      </w:r>
      <w:r w:rsidR="00F17950" w:rsidRPr="001D1E22">
        <w:rPr>
          <w:rFonts w:ascii="Arial" w:hAnsi="Arial" w:cs="Arial"/>
        </w:rPr>
        <w:t>and</w:t>
      </w:r>
      <w:r w:rsidRPr="001D1E22">
        <w:rPr>
          <w:rFonts w:ascii="Arial" w:hAnsi="Arial" w:cs="Arial"/>
        </w:rPr>
        <w:t xml:space="preserve"> contain and relevant information. </w:t>
      </w:r>
    </w:p>
    <w:p w:rsidR="00A10487" w:rsidRPr="001D1E22" w:rsidRDefault="00A10487" w:rsidP="00C21CB2">
      <w:pPr>
        <w:pStyle w:val="BodyText1"/>
        <w:spacing w:before="0" w:line="240" w:lineRule="exact"/>
        <w:rPr>
          <w:rFonts w:ascii="Arial" w:hAnsi="Arial" w:cs="Arial"/>
        </w:rPr>
      </w:pPr>
    </w:p>
    <w:p w:rsidR="001D1E22" w:rsidRDefault="00DA79BD" w:rsidP="00C21CB2">
      <w:pPr>
        <w:pStyle w:val="BodyText1"/>
        <w:spacing w:before="0" w:line="240" w:lineRule="exact"/>
        <w:rPr>
          <w:rFonts w:ascii="Arial" w:hAnsi="Arial" w:cs="Arial"/>
        </w:rPr>
      </w:pPr>
      <w:r w:rsidRPr="001D1E22">
        <w:rPr>
          <w:rFonts w:ascii="Arial" w:hAnsi="Arial" w:cs="Arial"/>
        </w:rPr>
        <w:t xml:space="preserve">There are </w:t>
      </w:r>
      <w:r w:rsidRPr="001D1E22">
        <w:rPr>
          <w:rFonts w:ascii="Arial" w:hAnsi="Arial" w:cs="Arial"/>
          <w:u w:val="single"/>
        </w:rPr>
        <w:t>THREE parts to the assessment</w:t>
      </w:r>
      <w:r w:rsidRPr="001D1E22">
        <w:rPr>
          <w:rFonts w:ascii="Arial" w:hAnsi="Arial" w:cs="Arial"/>
        </w:rPr>
        <w:t xml:space="preserve">: </w:t>
      </w:r>
    </w:p>
    <w:p w:rsidR="001D1E22" w:rsidRDefault="001D1E22" w:rsidP="001D1E22">
      <w:pPr>
        <w:pStyle w:val="BodyText1"/>
        <w:numPr>
          <w:ilvl w:val="0"/>
          <w:numId w:val="13"/>
        </w:numPr>
        <w:spacing w:before="0" w:line="240" w:lineRule="exact"/>
        <w:rPr>
          <w:rFonts w:ascii="Arial" w:hAnsi="Arial" w:cs="Arial"/>
        </w:rPr>
      </w:pPr>
      <w:r>
        <w:rPr>
          <w:rFonts w:ascii="Arial" w:hAnsi="Arial" w:cs="Arial"/>
        </w:rPr>
        <w:t>Action plan</w:t>
      </w:r>
    </w:p>
    <w:p w:rsidR="001D1E22" w:rsidRDefault="001D1E22" w:rsidP="001D1E22">
      <w:pPr>
        <w:pStyle w:val="BodyText1"/>
        <w:numPr>
          <w:ilvl w:val="0"/>
          <w:numId w:val="13"/>
        </w:numPr>
        <w:spacing w:before="0" w:line="240" w:lineRule="exact"/>
        <w:rPr>
          <w:rFonts w:ascii="Arial" w:hAnsi="Arial" w:cs="Arial"/>
        </w:rPr>
      </w:pPr>
      <w:r>
        <w:rPr>
          <w:rFonts w:ascii="Arial" w:hAnsi="Arial" w:cs="Arial"/>
        </w:rPr>
        <w:t>Practical</w:t>
      </w:r>
    </w:p>
    <w:p w:rsidR="00DA79BD" w:rsidRPr="001D1E22" w:rsidRDefault="001D0610" w:rsidP="001D1E22">
      <w:pPr>
        <w:pStyle w:val="BodyText1"/>
        <w:numPr>
          <w:ilvl w:val="0"/>
          <w:numId w:val="13"/>
        </w:numPr>
        <w:spacing w:before="0" w:line="240" w:lineRule="exact"/>
        <w:rPr>
          <w:rFonts w:ascii="Arial" w:hAnsi="Arial" w:cs="Arial"/>
        </w:rPr>
      </w:pPr>
      <w:r>
        <w:rPr>
          <w:rFonts w:ascii="Arial" w:hAnsi="Arial" w:cs="Arial"/>
        </w:rPr>
        <w:t>Individual Evaluation R</w:t>
      </w:r>
      <w:r w:rsidR="00DA79BD" w:rsidRPr="001D1E22">
        <w:rPr>
          <w:rFonts w:ascii="Arial" w:hAnsi="Arial" w:cs="Arial"/>
        </w:rPr>
        <w:t>eport</w:t>
      </w:r>
    </w:p>
    <w:p w:rsidR="00DA79BD" w:rsidRPr="001D1E22" w:rsidRDefault="00DA79BD" w:rsidP="00C21CB2">
      <w:pPr>
        <w:pStyle w:val="BodyText1"/>
        <w:spacing w:before="0" w:line="240" w:lineRule="exact"/>
        <w:rPr>
          <w:rFonts w:ascii="Arial" w:hAnsi="Arial" w:cs="Arial"/>
        </w:rPr>
      </w:pPr>
    </w:p>
    <w:p w:rsidR="001D1E22" w:rsidRPr="001D1E22" w:rsidRDefault="001D1E22" w:rsidP="001D1E22">
      <w:pPr>
        <w:pStyle w:val="BodyText1"/>
        <w:numPr>
          <w:ilvl w:val="0"/>
          <w:numId w:val="14"/>
        </w:numPr>
        <w:spacing w:before="0" w:line="240" w:lineRule="exact"/>
        <w:rPr>
          <w:rFonts w:ascii="Arial" w:hAnsi="Arial" w:cs="Arial"/>
          <w:b/>
          <w:u w:val="single"/>
        </w:rPr>
      </w:pPr>
      <w:r w:rsidRPr="001D1E22">
        <w:rPr>
          <w:rFonts w:ascii="Arial" w:hAnsi="Arial" w:cs="Arial"/>
          <w:b/>
          <w:u w:val="single"/>
        </w:rPr>
        <w:t>Action Plan</w:t>
      </w:r>
      <w:r w:rsidR="00C331E9">
        <w:rPr>
          <w:rFonts w:ascii="Arial" w:hAnsi="Arial" w:cs="Arial"/>
          <w:b/>
          <w:u w:val="single"/>
        </w:rPr>
        <w:t xml:space="preserve"> (400 words / 3 </w:t>
      </w:r>
      <w:proofErr w:type="spellStart"/>
      <w:r w:rsidR="00C331E9">
        <w:rPr>
          <w:rFonts w:ascii="Arial" w:hAnsi="Arial" w:cs="Arial"/>
          <w:b/>
          <w:u w:val="single"/>
        </w:rPr>
        <w:t>mins</w:t>
      </w:r>
      <w:proofErr w:type="spellEnd"/>
      <w:r w:rsidR="00C331E9">
        <w:rPr>
          <w:rFonts w:ascii="Arial" w:hAnsi="Arial" w:cs="Arial"/>
          <w:b/>
          <w:u w:val="single"/>
        </w:rPr>
        <w:t>)</w:t>
      </w:r>
    </w:p>
    <w:p w:rsidR="00A10487" w:rsidRPr="001D1E22" w:rsidRDefault="00C331E9" w:rsidP="001D1E22">
      <w:pPr>
        <w:pStyle w:val="BodyText1"/>
        <w:spacing w:before="0" w:line="240" w:lineRule="exact"/>
        <w:ind w:left="360"/>
        <w:rPr>
          <w:rFonts w:ascii="Arial" w:hAnsi="Arial" w:cs="Arial"/>
        </w:rPr>
      </w:pPr>
      <w:r>
        <w:rPr>
          <w:rFonts w:ascii="Arial" w:hAnsi="Arial" w:cs="Arial"/>
        </w:rPr>
        <w:t>Before you begin planning your teaching aid, c</w:t>
      </w:r>
      <w:r w:rsidR="00A10487" w:rsidRPr="001D1E22">
        <w:rPr>
          <w:rFonts w:ascii="Arial" w:hAnsi="Arial" w:cs="Arial"/>
        </w:rPr>
        <w:t xml:space="preserve">onsider the </w:t>
      </w:r>
      <w:r w:rsidR="00A10487" w:rsidRPr="001D1E22">
        <w:rPr>
          <w:rFonts w:ascii="Arial" w:hAnsi="Arial" w:cs="Arial"/>
          <w:b/>
          <w:i/>
        </w:rPr>
        <w:t>factors that will impact on the decision</w:t>
      </w:r>
      <w:r w:rsidR="00F17950" w:rsidRPr="001D1E22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 xml:space="preserve">what you will make and </w:t>
      </w:r>
      <w:r w:rsidR="00F17950" w:rsidRPr="001D1E22">
        <w:rPr>
          <w:rFonts w:ascii="Arial" w:hAnsi="Arial" w:cs="Arial"/>
        </w:rPr>
        <w:t>how you will construct your teaching aid.</w:t>
      </w:r>
    </w:p>
    <w:p w:rsidR="00C331E9" w:rsidRDefault="00C331E9" w:rsidP="00C21CB2">
      <w:pPr>
        <w:pStyle w:val="BodyText1"/>
        <w:spacing w:before="0" w:line="240" w:lineRule="exact"/>
        <w:rPr>
          <w:rFonts w:ascii="Arial" w:hAnsi="Arial" w:cs="Arial"/>
        </w:rPr>
      </w:pPr>
    </w:p>
    <w:p w:rsidR="00A10487" w:rsidRPr="001D1E22" w:rsidRDefault="00A10487" w:rsidP="00C21CB2">
      <w:pPr>
        <w:pStyle w:val="BodyText1"/>
        <w:spacing w:before="0" w:line="240" w:lineRule="exact"/>
        <w:rPr>
          <w:rFonts w:ascii="Arial" w:hAnsi="Arial" w:cs="Arial"/>
        </w:rPr>
      </w:pPr>
      <w:r w:rsidRPr="001D1E22">
        <w:rPr>
          <w:rFonts w:ascii="Arial" w:hAnsi="Arial" w:cs="Arial"/>
        </w:rPr>
        <w:t xml:space="preserve">Prepare an action plan which </w:t>
      </w:r>
      <w:r w:rsidR="00F17950" w:rsidRPr="001D1E22">
        <w:rPr>
          <w:rFonts w:ascii="Arial" w:hAnsi="Arial" w:cs="Arial"/>
        </w:rPr>
        <w:t>includes:</w:t>
      </w:r>
    </w:p>
    <w:p w:rsidR="00F17950" w:rsidRPr="001D1E22" w:rsidRDefault="000E404F" w:rsidP="00917494">
      <w:pPr>
        <w:pStyle w:val="SOFinalBullets"/>
        <w:numPr>
          <w:ilvl w:val="0"/>
          <w:numId w:val="1"/>
        </w:numPr>
        <w:spacing w:before="0"/>
        <w:rPr>
          <w:sz w:val="22"/>
          <w:szCs w:val="22"/>
        </w:rPr>
      </w:pPr>
      <w:r>
        <w:rPr>
          <w:sz w:val="22"/>
          <w:szCs w:val="22"/>
        </w:rPr>
        <w:t>A discussion about the factors that will influence the decision of what you will make</w:t>
      </w:r>
    </w:p>
    <w:p w:rsidR="00F17950" w:rsidRPr="001D1E22" w:rsidRDefault="000E404F" w:rsidP="00917494">
      <w:pPr>
        <w:pStyle w:val="SOFinalBullets"/>
        <w:numPr>
          <w:ilvl w:val="0"/>
          <w:numId w:val="1"/>
        </w:numPr>
        <w:spacing w:before="0"/>
        <w:rPr>
          <w:sz w:val="22"/>
          <w:szCs w:val="22"/>
        </w:rPr>
      </w:pPr>
      <w:r>
        <w:rPr>
          <w:b/>
          <w:i/>
          <w:sz w:val="22"/>
          <w:szCs w:val="22"/>
        </w:rPr>
        <w:t>The decision of what you will make</w:t>
      </w:r>
    </w:p>
    <w:p w:rsidR="00F17950" w:rsidRPr="001D1E22" w:rsidRDefault="000E404F" w:rsidP="00917494">
      <w:pPr>
        <w:pStyle w:val="SOFinalBullets"/>
        <w:numPr>
          <w:ilvl w:val="0"/>
          <w:numId w:val="1"/>
        </w:numPr>
        <w:spacing w:before="0"/>
        <w:rPr>
          <w:sz w:val="22"/>
          <w:szCs w:val="22"/>
        </w:rPr>
      </w:pPr>
      <w:r>
        <w:rPr>
          <w:sz w:val="22"/>
          <w:szCs w:val="22"/>
        </w:rPr>
        <w:t>An explanation of WHY you made the decision related to the factors you identified and discussed</w:t>
      </w:r>
    </w:p>
    <w:p w:rsidR="00F17950" w:rsidRPr="001D1E22" w:rsidRDefault="000E404F" w:rsidP="00917494">
      <w:pPr>
        <w:pStyle w:val="SOFinalBullets"/>
        <w:numPr>
          <w:ilvl w:val="0"/>
          <w:numId w:val="1"/>
        </w:numPr>
        <w:spacing w:before="0"/>
        <w:rPr>
          <w:sz w:val="22"/>
          <w:szCs w:val="22"/>
        </w:rPr>
      </w:pPr>
      <w:r>
        <w:rPr>
          <w:sz w:val="22"/>
          <w:szCs w:val="22"/>
        </w:rPr>
        <w:t>A brief overview of how you are going to go about making your chosen teaching aid.</w:t>
      </w:r>
    </w:p>
    <w:p w:rsidR="00F17950" w:rsidRDefault="00F17950" w:rsidP="00F17950">
      <w:pPr>
        <w:pStyle w:val="BodyText1"/>
        <w:spacing w:before="0" w:line="240" w:lineRule="exact"/>
        <w:rPr>
          <w:rFonts w:ascii="Arial" w:hAnsi="Arial" w:cs="Arial"/>
          <w:lang w:val="en-AU"/>
        </w:rPr>
      </w:pPr>
    </w:p>
    <w:p w:rsidR="001D1E22" w:rsidRDefault="001D1E22" w:rsidP="001D1E22">
      <w:pPr>
        <w:pStyle w:val="BodyText1"/>
        <w:numPr>
          <w:ilvl w:val="0"/>
          <w:numId w:val="14"/>
        </w:numPr>
        <w:spacing w:before="0" w:line="240" w:lineRule="exact"/>
        <w:rPr>
          <w:rFonts w:ascii="Arial" w:hAnsi="Arial" w:cs="Arial"/>
          <w:b/>
          <w:u w:val="single"/>
          <w:lang w:val="en-AU"/>
        </w:rPr>
      </w:pPr>
      <w:r w:rsidRPr="001D1E22">
        <w:rPr>
          <w:rFonts w:ascii="Arial" w:hAnsi="Arial" w:cs="Arial"/>
          <w:b/>
          <w:u w:val="single"/>
          <w:lang w:val="en-AU"/>
        </w:rPr>
        <w:t>Practical</w:t>
      </w:r>
    </w:p>
    <w:p w:rsidR="005B08E4" w:rsidRDefault="000E404F" w:rsidP="005B08E4">
      <w:pPr>
        <w:pStyle w:val="BodyText1"/>
        <w:spacing w:before="0" w:line="240" w:lineRule="exact"/>
        <w:rPr>
          <w:rFonts w:ascii="Arial" w:hAnsi="Arial" w:cs="Arial"/>
        </w:rPr>
      </w:pPr>
      <w:r>
        <w:rPr>
          <w:rFonts w:ascii="Arial" w:hAnsi="Arial" w:cs="Arial"/>
        </w:rPr>
        <w:t>Make your chosen</w:t>
      </w:r>
      <w:r w:rsidR="00C331E9" w:rsidRPr="00C331E9">
        <w:rPr>
          <w:rFonts w:ascii="Arial" w:hAnsi="Arial" w:cs="Arial"/>
        </w:rPr>
        <w:t xml:space="preserve"> teaching aid</w:t>
      </w:r>
      <w:r w:rsidR="005B08E4">
        <w:rPr>
          <w:rFonts w:ascii="Arial" w:hAnsi="Arial" w:cs="Arial"/>
        </w:rPr>
        <w:t>:</w:t>
      </w:r>
    </w:p>
    <w:p w:rsidR="005B08E4" w:rsidRDefault="005B08E4" w:rsidP="005B08E4">
      <w:pPr>
        <w:pStyle w:val="BodyText1"/>
        <w:numPr>
          <w:ilvl w:val="0"/>
          <w:numId w:val="15"/>
        </w:numPr>
        <w:spacing w:before="0" w:line="240" w:lineRule="exact"/>
        <w:rPr>
          <w:rFonts w:ascii="Arial" w:hAnsi="Arial" w:cs="Arial"/>
        </w:rPr>
      </w:pPr>
      <w:r>
        <w:rPr>
          <w:rFonts w:ascii="Arial" w:hAnsi="Arial" w:cs="Arial"/>
        </w:rPr>
        <w:t>Safely</w:t>
      </w:r>
      <w:r w:rsidR="00C331E9" w:rsidRPr="00C33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using appropriate technology</w:t>
      </w:r>
      <w:r w:rsidR="00C331E9" w:rsidRPr="00C331E9">
        <w:rPr>
          <w:rFonts w:ascii="Arial" w:hAnsi="Arial" w:cs="Arial"/>
        </w:rPr>
        <w:t xml:space="preserve">.  </w:t>
      </w:r>
    </w:p>
    <w:p w:rsidR="005B08E4" w:rsidRDefault="005B08E4" w:rsidP="005B08E4">
      <w:pPr>
        <w:pStyle w:val="BodyText1"/>
        <w:numPr>
          <w:ilvl w:val="0"/>
          <w:numId w:val="15"/>
        </w:numPr>
        <w:spacing w:before="0" w:line="24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Applying appropriate skills to the best of your ability. </w:t>
      </w:r>
    </w:p>
    <w:p w:rsidR="005B08E4" w:rsidRDefault="005B08E4" w:rsidP="005B08E4">
      <w:pPr>
        <w:pStyle w:val="BodyText1"/>
        <w:numPr>
          <w:ilvl w:val="0"/>
          <w:numId w:val="15"/>
        </w:numPr>
        <w:spacing w:before="0" w:line="24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Taking care to produce a product of the highest quality you can. </w:t>
      </w:r>
    </w:p>
    <w:p w:rsidR="00C331E9" w:rsidRPr="00C331E9" w:rsidRDefault="005B08E4" w:rsidP="005B08E4">
      <w:pPr>
        <w:pStyle w:val="BodyText1"/>
        <w:numPr>
          <w:ilvl w:val="0"/>
          <w:numId w:val="15"/>
        </w:numPr>
        <w:spacing w:before="0" w:line="240" w:lineRule="exact"/>
        <w:rPr>
          <w:rFonts w:ascii="Arial" w:hAnsi="Arial" w:cs="Arial"/>
          <w:lang w:val="en-AU"/>
        </w:rPr>
      </w:pPr>
      <w:r>
        <w:rPr>
          <w:rFonts w:ascii="Arial" w:hAnsi="Arial" w:cs="Arial"/>
        </w:rPr>
        <w:t>Photographing the construction process, demonstrating your application of skills, appropriate use of technology and safe management practices.</w:t>
      </w:r>
    </w:p>
    <w:p w:rsidR="00C331E9" w:rsidRDefault="00C331E9" w:rsidP="00F17950">
      <w:pPr>
        <w:pStyle w:val="BodyText1"/>
        <w:spacing w:before="0" w:line="240" w:lineRule="exact"/>
        <w:rPr>
          <w:rFonts w:ascii="Arial" w:hAnsi="Arial" w:cs="Arial"/>
          <w:lang w:val="en-AU"/>
        </w:rPr>
      </w:pPr>
    </w:p>
    <w:p w:rsidR="001D1E22" w:rsidRPr="001D1E22" w:rsidRDefault="001D0610" w:rsidP="001D1E22">
      <w:pPr>
        <w:pStyle w:val="SOFinalBulletsCoded2-3Letters"/>
        <w:keepNext/>
        <w:numPr>
          <w:ilvl w:val="0"/>
          <w:numId w:val="14"/>
        </w:numPr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Individual </w:t>
      </w:r>
      <w:r w:rsidR="001D1E22">
        <w:rPr>
          <w:b/>
          <w:sz w:val="22"/>
          <w:szCs w:val="22"/>
          <w:u w:val="single"/>
        </w:rPr>
        <w:t>Evaluation</w:t>
      </w:r>
      <w:r>
        <w:rPr>
          <w:b/>
          <w:sz w:val="22"/>
          <w:szCs w:val="22"/>
          <w:u w:val="single"/>
        </w:rPr>
        <w:t xml:space="preserve"> Report</w:t>
      </w:r>
      <w:r w:rsidR="00C331E9">
        <w:rPr>
          <w:b/>
          <w:sz w:val="22"/>
          <w:szCs w:val="22"/>
          <w:u w:val="single"/>
        </w:rPr>
        <w:t xml:space="preserve"> (400 words / 3 </w:t>
      </w:r>
      <w:proofErr w:type="spellStart"/>
      <w:r w:rsidR="00C331E9">
        <w:rPr>
          <w:b/>
          <w:sz w:val="22"/>
          <w:szCs w:val="22"/>
          <w:u w:val="single"/>
        </w:rPr>
        <w:t>mins</w:t>
      </w:r>
      <w:proofErr w:type="spellEnd"/>
      <w:r w:rsidR="00C331E9">
        <w:rPr>
          <w:b/>
          <w:sz w:val="22"/>
          <w:szCs w:val="22"/>
          <w:u w:val="single"/>
        </w:rPr>
        <w:t>)</w:t>
      </w:r>
    </w:p>
    <w:p w:rsidR="00C32993" w:rsidRPr="001D1E22" w:rsidRDefault="00E47BA3" w:rsidP="00F17950">
      <w:pPr>
        <w:pStyle w:val="SOFinalBulletsCoded2-3Letters"/>
        <w:keepNext/>
        <w:ind w:left="0" w:firstLine="0"/>
        <w:rPr>
          <w:sz w:val="22"/>
          <w:szCs w:val="22"/>
        </w:rPr>
      </w:pPr>
      <w:r>
        <w:rPr>
          <w:sz w:val="22"/>
          <w:szCs w:val="22"/>
        </w:rPr>
        <w:t>When you have finished making your teaching aid,</w:t>
      </w:r>
      <w:r w:rsidR="00C32993" w:rsidRPr="001D1E22">
        <w:rPr>
          <w:sz w:val="22"/>
          <w:szCs w:val="22"/>
        </w:rPr>
        <w:t xml:space="preserve"> </w:t>
      </w:r>
      <w:r w:rsidR="00C32993" w:rsidRPr="001D1E22">
        <w:rPr>
          <w:b/>
          <w:sz w:val="22"/>
          <w:szCs w:val="22"/>
        </w:rPr>
        <w:t>write an evaluation</w:t>
      </w:r>
      <w:r w:rsidR="00C32993" w:rsidRPr="001D1E22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bookmarkStart w:id="0" w:name="_GoBack"/>
      <w:bookmarkEnd w:id="0"/>
    </w:p>
    <w:p w:rsidR="00C32993" w:rsidRPr="001D1E22" w:rsidRDefault="00F17950" w:rsidP="00917494">
      <w:pPr>
        <w:pStyle w:val="SOFinalBulletsCoded2-3Letters"/>
        <w:keepNext/>
        <w:numPr>
          <w:ilvl w:val="0"/>
          <w:numId w:val="5"/>
        </w:numPr>
        <w:spacing w:before="0"/>
        <w:rPr>
          <w:sz w:val="22"/>
          <w:szCs w:val="22"/>
        </w:rPr>
      </w:pPr>
      <w:proofErr w:type="gramStart"/>
      <w:r w:rsidRPr="001D1E22">
        <w:rPr>
          <w:sz w:val="22"/>
          <w:szCs w:val="22"/>
        </w:rPr>
        <w:t>reflect</w:t>
      </w:r>
      <w:proofErr w:type="gramEnd"/>
      <w:r w:rsidRPr="001D1E22">
        <w:rPr>
          <w:sz w:val="22"/>
          <w:szCs w:val="22"/>
        </w:rPr>
        <w:t xml:space="preserve"> on </w:t>
      </w:r>
      <w:r w:rsidRPr="00C57EEE">
        <w:rPr>
          <w:b/>
          <w:i/>
          <w:sz w:val="22"/>
          <w:szCs w:val="22"/>
        </w:rPr>
        <w:t>your performance</w:t>
      </w:r>
      <w:r w:rsidRPr="001D1E22">
        <w:rPr>
          <w:sz w:val="22"/>
          <w:szCs w:val="22"/>
        </w:rPr>
        <w:t xml:space="preserve"> in relation to the </w:t>
      </w:r>
      <w:r w:rsidRPr="00C57EEE">
        <w:rPr>
          <w:b/>
          <w:i/>
          <w:sz w:val="22"/>
          <w:szCs w:val="22"/>
        </w:rPr>
        <w:t>processes and o</w:t>
      </w:r>
      <w:r w:rsidR="00C32993" w:rsidRPr="00C57EEE">
        <w:rPr>
          <w:b/>
          <w:i/>
          <w:sz w:val="22"/>
          <w:szCs w:val="22"/>
        </w:rPr>
        <w:t>utcomes</w:t>
      </w:r>
      <w:r w:rsidR="00C32993" w:rsidRPr="001D1E22">
        <w:rPr>
          <w:sz w:val="22"/>
          <w:szCs w:val="22"/>
        </w:rPr>
        <w:t xml:space="preserve"> of practical activities</w:t>
      </w:r>
      <w:r w:rsidR="00B70425" w:rsidRPr="001D1E22">
        <w:rPr>
          <w:sz w:val="22"/>
          <w:szCs w:val="22"/>
        </w:rPr>
        <w:t xml:space="preserve">, i.e. </w:t>
      </w:r>
      <w:r w:rsidR="00C32993" w:rsidRPr="001D1E22">
        <w:rPr>
          <w:sz w:val="22"/>
          <w:szCs w:val="22"/>
        </w:rPr>
        <w:t xml:space="preserve"> </w:t>
      </w:r>
      <w:proofErr w:type="gramStart"/>
      <w:r w:rsidR="00B70425" w:rsidRPr="001D1E22">
        <w:rPr>
          <w:sz w:val="22"/>
          <w:szCs w:val="22"/>
        </w:rPr>
        <w:t>c</w:t>
      </w:r>
      <w:r w:rsidR="00C32993" w:rsidRPr="001D1E22">
        <w:rPr>
          <w:sz w:val="22"/>
          <w:szCs w:val="22"/>
        </w:rPr>
        <w:t>onsider</w:t>
      </w:r>
      <w:proofErr w:type="gramEnd"/>
      <w:r w:rsidR="00C32993" w:rsidRPr="001D1E22">
        <w:rPr>
          <w:sz w:val="22"/>
          <w:szCs w:val="22"/>
        </w:rPr>
        <w:t xml:space="preserve"> the decision making processes, your management processes and the final result. </w:t>
      </w:r>
    </w:p>
    <w:p w:rsidR="00C32993" w:rsidRPr="001D1E22" w:rsidRDefault="00B70425" w:rsidP="00917494">
      <w:pPr>
        <w:pStyle w:val="SOFinalBulletsCoded2-3Letters"/>
        <w:keepNext/>
        <w:numPr>
          <w:ilvl w:val="0"/>
          <w:numId w:val="5"/>
        </w:numPr>
        <w:spacing w:before="0"/>
        <w:rPr>
          <w:sz w:val="22"/>
          <w:szCs w:val="22"/>
        </w:rPr>
      </w:pPr>
      <w:proofErr w:type="gramStart"/>
      <w:r w:rsidRPr="001D1E22">
        <w:rPr>
          <w:sz w:val="22"/>
          <w:szCs w:val="22"/>
        </w:rPr>
        <w:t>consider</w:t>
      </w:r>
      <w:proofErr w:type="gramEnd"/>
      <w:r w:rsidR="00C32993" w:rsidRPr="001D1E22">
        <w:rPr>
          <w:sz w:val="22"/>
          <w:szCs w:val="22"/>
        </w:rPr>
        <w:t xml:space="preserve"> </w:t>
      </w:r>
      <w:r w:rsidR="00C32993" w:rsidRPr="00C57EEE">
        <w:rPr>
          <w:b/>
          <w:i/>
          <w:sz w:val="22"/>
          <w:szCs w:val="22"/>
        </w:rPr>
        <w:t>possible improvements</w:t>
      </w:r>
      <w:r w:rsidR="00C32993" w:rsidRPr="001D1E22">
        <w:rPr>
          <w:sz w:val="22"/>
          <w:szCs w:val="22"/>
        </w:rPr>
        <w:t xml:space="preserve"> you could make? What would they be?</w:t>
      </w:r>
    </w:p>
    <w:p w:rsidR="00C32993" w:rsidRPr="001D1E22" w:rsidRDefault="00C32993" w:rsidP="00F17950">
      <w:pPr>
        <w:pStyle w:val="SOFinalBulletsCoded2-3Letters"/>
        <w:rPr>
          <w:b/>
          <w:sz w:val="22"/>
          <w:szCs w:val="22"/>
        </w:rPr>
      </w:pPr>
    </w:p>
    <w:p w:rsidR="00F17950" w:rsidRPr="001D1E22" w:rsidRDefault="00C32993" w:rsidP="001D1E22">
      <w:pPr>
        <w:pStyle w:val="SOFinalBulletsCoded2-3Letters"/>
        <w:rPr>
          <w:b/>
          <w:sz w:val="22"/>
          <w:szCs w:val="22"/>
        </w:rPr>
      </w:pPr>
      <w:r w:rsidRPr="001D1E22">
        <w:rPr>
          <w:b/>
          <w:sz w:val="22"/>
          <w:szCs w:val="22"/>
        </w:rPr>
        <w:t>Assessment Conditions</w:t>
      </w:r>
    </w:p>
    <w:p w:rsidR="00C32993" w:rsidRPr="001D1E22" w:rsidRDefault="00C32993" w:rsidP="00C32993">
      <w:pPr>
        <w:pStyle w:val="SOFinalBodyText"/>
        <w:rPr>
          <w:sz w:val="22"/>
          <w:szCs w:val="22"/>
        </w:rPr>
      </w:pPr>
      <w:r w:rsidRPr="001D1E22">
        <w:rPr>
          <w:sz w:val="22"/>
          <w:szCs w:val="22"/>
        </w:rPr>
        <w:t xml:space="preserve">The action plan and </w:t>
      </w:r>
      <w:r w:rsidR="00DA79BD" w:rsidRPr="001D1E22">
        <w:rPr>
          <w:sz w:val="22"/>
          <w:szCs w:val="22"/>
        </w:rPr>
        <w:t>evaluation may</w:t>
      </w:r>
      <w:r w:rsidRPr="001D1E22">
        <w:rPr>
          <w:sz w:val="22"/>
          <w:szCs w:val="22"/>
        </w:rPr>
        <w:t xml:space="preserve"> be presented in written, oral, or multimodal form. </w:t>
      </w:r>
      <w:r w:rsidRPr="001D1E22">
        <w:rPr>
          <w:b/>
          <w:sz w:val="22"/>
          <w:szCs w:val="22"/>
        </w:rPr>
        <w:t xml:space="preserve">Each </w:t>
      </w:r>
      <w:r w:rsidRPr="001D1E22">
        <w:rPr>
          <w:sz w:val="22"/>
          <w:szCs w:val="22"/>
        </w:rPr>
        <w:t xml:space="preserve">action plan and </w:t>
      </w:r>
      <w:r w:rsidR="00DA79BD" w:rsidRPr="001D1E22">
        <w:rPr>
          <w:sz w:val="22"/>
          <w:szCs w:val="22"/>
        </w:rPr>
        <w:t>evaluation should</w:t>
      </w:r>
      <w:r w:rsidRPr="001D1E22">
        <w:rPr>
          <w:sz w:val="22"/>
          <w:szCs w:val="22"/>
        </w:rPr>
        <w:t xml:space="preserve"> be a </w:t>
      </w:r>
      <w:r w:rsidRPr="001D1E22">
        <w:rPr>
          <w:b/>
          <w:sz w:val="22"/>
          <w:szCs w:val="22"/>
        </w:rPr>
        <w:t>maximum of 400 words</w:t>
      </w:r>
      <w:r w:rsidRPr="001D1E22">
        <w:rPr>
          <w:sz w:val="22"/>
          <w:szCs w:val="22"/>
        </w:rPr>
        <w:t xml:space="preserve"> if written or a maximum of 3 minutes for an oral presentation, or the equivalent in multimodal form.</w:t>
      </w:r>
    </w:p>
    <w:p w:rsidR="00124F20" w:rsidRDefault="00124F20">
      <w:pPr>
        <w:spacing w:after="0" w:line="240" w:lineRule="auto"/>
      </w:pPr>
    </w:p>
    <w:p w:rsidR="00124F20" w:rsidRDefault="00124F20">
      <w:pPr>
        <w:spacing w:after="0" w:line="240" w:lineRule="auto"/>
      </w:pPr>
    </w:p>
    <w:p w:rsidR="00191A1D" w:rsidRDefault="00124F20">
      <w:pPr>
        <w:spacing w:after="0" w:line="240" w:lineRule="auto"/>
      </w:pPr>
      <w:r>
        <w:rPr>
          <w:b/>
        </w:rPr>
        <w:t>FINAL GRADE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</w:t>
      </w:r>
      <w:r w:rsidR="00191A1D">
        <w:br w:type="page"/>
      </w:r>
    </w:p>
    <w:p w:rsidR="00191A1D" w:rsidRDefault="00191A1D" w:rsidP="00B946EE">
      <w:pPr>
        <w:sectPr w:rsidR="00191A1D" w:rsidSect="001D1E22">
          <w:head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D444C" w:rsidRPr="007D444C" w:rsidRDefault="007D444C" w:rsidP="007D444C">
      <w:pPr>
        <w:pStyle w:val="SOFinalHead3PerformanceTable"/>
        <w:spacing w:after="0"/>
        <w:jc w:val="center"/>
        <w:rPr>
          <w:sz w:val="24"/>
          <w:u w:val="single"/>
        </w:rPr>
      </w:pPr>
      <w:r w:rsidRPr="007D444C">
        <w:rPr>
          <w:sz w:val="24"/>
          <w:u w:val="single"/>
        </w:rPr>
        <w:lastRenderedPageBreak/>
        <w:t>Performance Standards for Stage 1 Child Studies</w:t>
      </w:r>
    </w:p>
    <w:p w:rsidR="00191A1D" w:rsidRPr="00B946EE" w:rsidRDefault="00191A1D" w:rsidP="00191A1D">
      <w:pPr>
        <w:pStyle w:val="Header"/>
        <w:spacing w:before="120"/>
        <w:rPr>
          <w:rFonts w:ascii="Arial" w:hAnsi="Arial" w:cs="Arial"/>
          <w:sz w:val="16"/>
          <w:szCs w:val="16"/>
        </w:rPr>
      </w:pPr>
      <w:r w:rsidRPr="00B946EE">
        <w:rPr>
          <w:rFonts w:ascii="Arial" w:hAnsi="Arial" w:cs="Arial"/>
          <w:b/>
          <w:sz w:val="16"/>
          <w:szCs w:val="16"/>
          <w:u w:val="single"/>
        </w:rPr>
        <w:t>Problem Solving</w:t>
      </w:r>
      <w:r w:rsidRPr="00B946EE">
        <w:rPr>
          <w:rFonts w:ascii="Arial" w:hAnsi="Arial" w:cs="Arial"/>
          <w:b/>
          <w:sz w:val="16"/>
          <w:szCs w:val="16"/>
        </w:rPr>
        <w:t xml:space="preserve"> - the specific features are as follows</w:t>
      </w:r>
      <w:r w:rsidRPr="00B946EE">
        <w:rPr>
          <w:rFonts w:ascii="Arial" w:hAnsi="Arial" w:cs="Arial"/>
          <w:sz w:val="16"/>
          <w:szCs w:val="16"/>
        </w:rPr>
        <w:t>:</w:t>
      </w:r>
    </w:p>
    <w:p w:rsidR="00B946EE" w:rsidRPr="00B946EE" w:rsidRDefault="00B946EE" w:rsidP="00B946EE">
      <w:pPr>
        <w:pStyle w:val="Header"/>
        <w:rPr>
          <w:rFonts w:ascii="Arial" w:hAnsi="Arial" w:cs="Arial"/>
          <w:b/>
          <w:sz w:val="16"/>
          <w:szCs w:val="16"/>
          <w:u w:val="single"/>
        </w:rPr>
      </w:pPr>
      <w:proofErr w:type="gramStart"/>
      <w:r w:rsidRPr="00B946EE">
        <w:rPr>
          <w:rFonts w:ascii="Arial" w:hAnsi="Arial" w:cs="Arial"/>
          <w:sz w:val="16"/>
          <w:szCs w:val="16"/>
        </w:rPr>
        <w:t>P1  Identification</w:t>
      </w:r>
      <w:proofErr w:type="gramEnd"/>
      <w:r w:rsidRPr="00B946EE">
        <w:rPr>
          <w:rFonts w:ascii="Arial" w:hAnsi="Arial" w:cs="Arial"/>
          <w:sz w:val="16"/>
          <w:szCs w:val="16"/>
        </w:rPr>
        <w:t xml:space="preserve"> and discussion of factors involved in problem-solving</w:t>
      </w:r>
    </w:p>
    <w:p w:rsidR="00191A1D" w:rsidRPr="00B946EE" w:rsidRDefault="00191A1D" w:rsidP="00191A1D">
      <w:pPr>
        <w:pStyle w:val="Header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XSpec="center" w:tblpY="46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532"/>
        <w:gridCol w:w="2268"/>
        <w:gridCol w:w="1985"/>
      </w:tblGrid>
      <w:tr w:rsidR="00D413BA" w:rsidRPr="00B946EE" w:rsidTr="00191A1D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D413BA" w:rsidRPr="009A5783" w:rsidRDefault="00D413BA" w:rsidP="00D413BA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D413BA" w:rsidRPr="009A5783" w:rsidRDefault="00D413BA" w:rsidP="00D413BA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532" w:type="dxa"/>
            <w:shd w:val="pct10" w:color="auto" w:fill="auto"/>
            <w:vAlign w:val="center"/>
          </w:tcPr>
          <w:p w:rsidR="00D413BA" w:rsidRPr="009A5783" w:rsidRDefault="00D413BA" w:rsidP="00D413BA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D413BA" w:rsidRPr="009A5783" w:rsidRDefault="00D413BA" w:rsidP="00D41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D413BA" w:rsidRPr="009A5783" w:rsidRDefault="00D413BA" w:rsidP="00D41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D413BA" w:rsidRPr="00B946EE" w:rsidTr="00191A1D">
        <w:trPr>
          <w:trHeight w:val="647"/>
        </w:trPr>
        <w:tc>
          <w:tcPr>
            <w:tcW w:w="2261" w:type="dxa"/>
          </w:tcPr>
          <w:p w:rsidR="00D413BA" w:rsidRPr="00C54A00" w:rsidRDefault="00D413BA" w:rsidP="00D413BA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54A00">
              <w:t>Astute identification and discussion of a range of factors involved in problem-solving</w:t>
            </w:r>
            <w:r w:rsidRPr="00C54A00">
              <w:rPr>
                <w:sz w:val="14"/>
                <w:szCs w:val="14"/>
              </w:rPr>
              <w:t xml:space="preserve"> </w:t>
            </w:r>
          </w:p>
        </w:tc>
        <w:tc>
          <w:tcPr>
            <w:tcW w:w="2261" w:type="dxa"/>
          </w:tcPr>
          <w:p w:rsidR="00D413BA" w:rsidRPr="00C54A00" w:rsidRDefault="00D413BA" w:rsidP="00D413BA">
            <w:pPr>
              <w:pStyle w:val="SOFinalPerformanceTableText"/>
              <w:spacing w:before="0"/>
            </w:pPr>
            <w:r w:rsidRPr="00C54A00">
              <w:t>Well-informed identification and discussion of a range of factors involved in problem-solving.</w:t>
            </w:r>
          </w:p>
        </w:tc>
        <w:tc>
          <w:tcPr>
            <w:tcW w:w="2532" w:type="dxa"/>
          </w:tcPr>
          <w:p w:rsidR="00D413BA" w:rsidRPr="00C54A00" w:rsidRDefault="00D413BA" w:rsidP="00D413BA">
            <w:pPr>
              <w:pStyle w:val="SOFinalPerformanceTableText"/>
              <w:spacing w:before="0"/>
            </w:pPr>
            <w:r w:rsidRPr="00C54A00">
              <w:t>Informed identification and discussion of some factors involved in solving mostly familiar problems.</w:t>
            </w:r>
          </w:p>
        </w:tc>
        <w:tc>
          <w:tcPr>
            <w:tcW w:w="2268" w:type="dxa"/>
          </w:tcPr>
          <w:p w:rsidR="00D413BA" w:rsidRPr="00C54A00" w:rsidRDefault="00D413BA" w:rsidP="00D413BA">
            <w:pPr>
              <w:pStyle w:val="SOFinalPerformanceTableText"/>
              <w:spacing w:before="0"/>
            </w:pPr>
            <w:r w:rsidRPr="00C54A00">
              <w:t>Identification and discussion of one or more factors involved in solving familiar problems.</w:t>
            </w:r>
          </w:p>
        </w:tc>
        <w:tc>
          <w:tcPr>
            <w:tcW w:w="1985" w:type="dxa"/>
          </w:tcPr>
          <w:p w:rsidR="00D413BA" w:rsidRPr="00C54A00" w:rsidRDefault="00D413BA" w:rsidP="00D413BA">
            <w:pPr>
              <w:pStyle w:val="SOFinalPerformanceTableText"/>
              <w:spacing w:before="0"/>
            </w:pPr>
            <w:r w:rsidRPr="00C54A00">
              <w:t>Identification of one or more factors involved in solving a familiar problem.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B946EE" w:rsidRPr="00B946EE" w:rsidRDefault="00B946EE" w:rsidP="00191A1D">
      <w:pPr>
        <w:pStyle w:val="SOFinalBulletsCoded2-3Letters"/>
        <w:spacing w:before="0"/>
        <w:ind w:left="0" w:firstLine="0"/>
        <w:rPr>
          <w:b/>
          <w:sz w:val="16"/>
          <w:szCs w:val="16"/>
        </w:rPr>
      </w:pPr>
    </w:p>
    <w:p w:rsidR="00191A1D" w:rsidRPr="00B946EE" w:rsidRDefault="00191A1D" w:rsidP="00191A1D">
      <w:pPr>
        <w:pStyle w:val="SOFinalBulletsCoded2-3Letters"/>
        <w:spacing w:before="0"/>
        <w:rPr>
          <w:sz w:val="16"/>
          <w:szCs w:val="16"/>
        </w:rPr>
      </w:pPr>
    </w:p>
    <w:p w:rsidR="00191A1D" w:rsidRPr="00B946EE" w:rsidRDefault="00191A1D" w:rsidP="00191A1D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B946EE">
        <w:rPr>
          <w:sz w:val="16"/>
          <w:szCs w:val="16"/>
        </w:rPr>
        <w:t>P3</w:t>
      </w:r>
      <w:r w:rsidRPr="00B946EE">
        <w:rPr>
          <w:sz w:val="16"/>
          <w:szCs w:val="16"/>
        </w:rPr>
        <w:tab/>
        <w:t>Justification of decisions about problem-solving and implementation strategies.</w:t>
      </w:r>
      <w:proofErr w:type="gramEnd"/>
    </w:p>
    <w:tbl>
      <w:tblPr>
        <w:tblpPr w:leftFromText="180" w:rightFromText="180" w:vertAnchor="text" w:horzAnchor="margin" w:tblpXSpec="center" w:tblpY="20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390"/>
        <w:gridCol w:w="2268"/>
        <w:gridCol w:w="2127"/>
      </w:tblGrid>
      <w:tr w:rsidR="00191A1D" w:rsidRPr="00B946EE" w:rsidTr="00191A1D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2390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191A1D" w:rsidRPr="00B946EE" w:rsidRDefault="00191A1D" w:rsidP="00191A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191A1D" w:rsidRPr="00B946EE" w:rsidRDefault="00191A1D" w:rsidP="00191A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D413BA" w:rsidRPr="00B946EE" w:rsidTr="00191A1D">
        <w:trPr>
          <w:trHeight w:val="803"/>
        </w:trPr>
        <w:tc>
          <w:tcPr>
            <w:tcW w:w="2261" w:type="dxa"/>
          </w:tcPr>
          <w:p w:rsidR="00D413BA" w:rsidRPr="00C54A00" w:rsidRDefault="00D413BA" w:rsidP="00D413BA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Clear and very relevant justification of decisions about problem-solving and implementation strategies.</w:t>
            </w:r>
          </w:p>
        </w:tc>
        <w:tc>
          <w:tcPr>
            <w:tcW w:w="2261" w:type="dxa"/>
          </w:tcPr>
          <w:p w:rsidR="00D413BA" w:rsidRPr="00C54A00" w:rsidRDefault="00D413BA" w:rsidP="00D413BA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Mostly clear and relevant justification of decisions about problem-solving and implementation strategies.</w:t>
            </w:r>
          </w:p>
        </w:tc>
        <w:tc>
          <w:tcPr>
            <w:tcW w:w="2390" w:type="dxa"/>
          </w:tcPr>
          <w:p w:rsidR="00D413BA" w:rsidRPr="00C54A00" w:rsidRDefault="00D413BA" w:rsidP="00D413BA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Generally relevant justification of decisions about problem-solving and implementation strategies, with some clarity.</w:t>
            </w:r>
          </w:p>
        </w:tc>
        <w:tc>
          <w:tcPr>
            <w:tcW w:w="2268" w:type="dxa"/>
          </w:tcPr>
          <w:p w:rsidR="00D413BA" w:rsidRPr="00C54A00" w:rsidRDefault="00D413BA" w:rsidP="00D413BA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Some description and partial justification of one or more problem-solving and/or implementation strategies.</w:t>
            </w:r>
          </w:p>
        </w:tc>
        <w:tc>
          <w:tcPr>
            <w:tcW w:w="2127" w:type="dxa"/>
          </w:tcPr>
          <w:p w:rsidR="00D413BA" w:rsidRPr="00C54A00" w:rsidRDefault="00D413BA" w:rsidP="00D413BA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Attempted description of one or more problem-solving or implementation strategies.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191A1D" w:rsidRPr="00B946EE" w:rsidRDefault="00191A1D" w:rsidP="00191A1D">
      <w:pPr>
        <w:rPr>
          <w:rFonts w:ascii="Arial" w:hAnsi="Arial" w:cs="Arial"/>
          <w:b/>
          <w:sz w:val="16"/>
          <w:szCs w:val="16"/>
        </w:rPr>
      </w:pPr>
      <w:r w:rsidRPr="00B946EE">
        <w:rPr>
          <w:rFonts w:ascii="Arial" w:hAnsi="Arial" w:cs="Arial"/>
          <w:b/>
          <w:sz w:val="16"/>
          <w:szCs w:val="16"/>
          <w:u w:val="single"/>
        </w:rPr>
        <w:t>Practical Application</w:t>
      </w:r>
      <w:r w:rsidRPr="00B946EE">
        <w:rPr>
          <w:rFonts w:ascii="Arial" w:hAnsi="Arial" w:cs="Arial"/>
          <w:b/>
          <w:sz w:val="16"/>
          <w:szCs w:val="16"/>
        </w:rPr>
        <w:t xml:space="preserve"> - the specific features are as follows:</w:t>
      </w:r>
    </w:p>
    <w:p w:rsidR="00191A1D" w:rsidRPr="00B946EE" w:rsidRDefault="00191A1D" w:rsidP="00B946EE">
      <w:pPr>
        <w:pStyle w:val="SOFinalBulletsCoded2-3Letters"/>
        <w:spacing w:before="0"/>
        <w:ind w:left="0" w:firstLine="0"/>
        <w:rPr>
          <w:sz w:val="16"/>
          <w:szCs w:val="16"/>
        </w:rPr>
      </w:pPr>
      <w:proofErr w:type="gramStart"/>
      <w:r w:rsidRPr="00B946EE">
        <w:rPr>
          <w:sz w:val="16"/>
          <w:szCs w:val="16"/>
        </w:rPr>
        <w:t>PA1</w:t>
      </w:r>
      <w:r w:rsidRPr="00B946EE">
        <w:rPr>
          <w:sz w:val="16"/>
          <w:szCs w:val="16"/>
        </w:rPr>
        <w:tab/>
        <w:t>Development and implementation of safe management practices.</w:t>
      </w:r>
      <w:proofErr w:type="gramEnd"/>
      <w:r w:rsidRPr="00B946EE">
        <w:rPr>
          <w:sz w:val="16"/>
          <w:szCs w:val="16"/>
        </w:rPr>
        <w:t xml:space="preserve"> </w:t>
      </w:r>
    </w:p>
    <w:tbl>
      <w:tblPr>
        <w:tblpPr w:leftFromText="180" w:rightFromText="180" w:vertAnchor="text" w:horzAnchor="margin" w:tblpXSpec="center" w:tblpY="6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409"/>
        <w:gridCol w:w="2127"/>
      </w:tblGrid>
      <w:tr w:rsidR="00191A1D" w:rsidRPr="00B946EE" w:rsidTr="00D413BA">
        <w:trPr>
          <w:trHeight w:val="132"/>
        </w:trPr>
        <w:tc>
          <w:tcPr>
            <w:tcW w:w="2518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409" w:type="dxa"/>
            <w:shd w:val="pct12" w:color="auto" w:fill="auto"/>
            <w:vAlign w:val="center"/>
          </w:tcPr>
          <w:p w:rsidR="00191A1D" w:rsidRPr="00B946EE" w:rsidRDefault="00191A1D" w:rsidP="00191A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191A1D" w:rsidRPr="00B946EE" w:rsidRDefault="00191A1D" w:rsidP="00191A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D413BA" w:rsidRPr="00B946EE" w:rsidTr="00191A1D">
        <w:trPr>
          <w:trHeight w:val="803"/>
        </w:trPr>
        <w:tc>
          <w:tcPr>
            <w:tcW w:w="2518" w:type="dxa"/>
          </w:tcPr>
          <w:p w:rsidR="00D413BA" w:rsidRPr="00B977F7" w:rsidRDefault="00D413BA" w:rsidP="00D413BA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Astute use of initiative in the development and implementation of safe management practices.</w:t>
            </w:r>
          </w:p>
        </w:tc>
        <w:tc>
          <w:tcPr>
            <w:tcW w:w="2126" w:type="dxa"/>
          </w:tcPr>
          <w:p w:rsidR="00D413BA" w:rsidRPr="00B977F7" w:rsidRDefault="00D413BA" w:rsidP="00D413BA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Thoughtful development and implementation of safe management practices.</w:t>
            </w:r>
          </w:p>
        </w:tc>
        <w:tc>
          <w:tcPr>
            <w:tcW w:w="2127" w:type="dxa"/>
          </w:tcPr>
          <w:p w:rsidR="00D413BA" w:rsidRPr="00B977F7" w:rsidRDefault="00D413BA" w:rsidP="00D413BA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 xml:space="preserve">Competent development and implementation of safe management practices. </w:t>
            </w:r>
          </w:p>
        </w:tc>
        <w:tc>
          <w:tcPr>
            <w:tcW w:w="2409" w:type="dxa"/>
          </w:tcPr>
          <w:p w:rsidR="00D413BA" w:rsidRPr="00B977F7" w:rsidRDefault="00D413BA" w:rsidP="00D413BA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Some development and implementation of basic safe management practices.</w:t>
            </w:r>
          </w:p>
        </w:tc>
        <w:tc>
          <w:tcPr>
            <w:tcW w:w="2127" w:type="dxa"/>
          </w:tcPr>
          <w:p w:rsidR="00D413BA" w:rsidRPr="00B977F7" w:rsidRDefault="00D413BA" w:rsidP="00D413BA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Attempted development or implementation of basic safe management practices.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191A1D" w:rsidRPr="00B946EE" w:rsidRDefault="00191A1D" w:rsidP="00191A1D">
      <w:pPr>
        <w:pStyle w:val="SOFinalBulletsCoded2-3Letters"/>
        <w:spacing w:before="0"/>
        <w:ind w:left="0" w:firstLine="0"/>
        <w:rPr>
          <w:b/>
          <w:sz w:val="16"/>
          <w:szCs w:val="16"/>
        </w:rPr>
      </w:pPr>
    </w:p>
    <w:p w:rsidR="00191A1D" w:rsidRPr="00B946EE" w:rsidRDefault="00191A1D" w:rsidP="00B946EE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B946EE">
        <w:rPr>
          <w:sz w:val="16"/>
          <w:szCs w:val="16"/>
        </w:rPr>
        <w:t>PA2</w:t>
      </w:r>
      <w:r w:rsidRPr="00B946EE">
        <w:rPr>
          <w:sz w:val="16"/>
          <w:szCs w:val="16"/>
        </w:rPr>
        <w:tab/>
        <w:t>Selection and use of appropriate technology for practical activities.</w:t>
      </w:r>
      <w:proofErr w:type="gramEnd"/>
      <w:r w:rsidRPr="00B946EE">
        <w:rPr>
          <w:sz w:val="16"/>
          <w:szCs w:val="16"/>
        </w:rPr>
        <w:t xml:space="preserve"> </w:t>
      </w:r>
    </w:p>
    <w:p w:rsidR="00191A1D" w:rsidRPr="00B946EE" w:rsidRDefault="00191A1D" w:rsidP="00191A1D">
      <w:pPr>
        <w:pStyle w:val="SOFinalBulletsCoded2-3Letters"/>
        <w:spacing w:before="0"/>
        <w:rPr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525"/>
        <w:gridCol w:w="1998"/>
        <w:gridCol w:w="2261"/>
        <w:gridCol w:w="2262"/>
      </w:tblGrid>
      <w:tr w:rsidR="00191A1D" w:rsidRPr="00B946EE" w:rsidTr="00191A1D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525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1998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191A1D" w:rsidRPr="00B946EE" w:rsidRDefault="00191A1D" w:rsidP="00191A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191A1D" w:rsidRPr="00B946EE" w:rsidRDefault="00191A1D" w:rsidP="00191A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D413BA" w:rsidRPr="00B946EE" w:rsidTr="00191A1D">
        <w:trPr>
          <w:trHeight w:val="644"/>
        </w:trPr>
        <w:tc>
          <w:tcPr>
            <w:tcW w:w="2261" w:type="dxa"/>
          </w:tcPr>
          <w:p w:rsidR="00D413BA" w:rsidRPr="00B977F7" w:rsidRDefault="00D413BA" w:rsidP="00D413BA">
            <w:pPr>
              <w:pStyle w:val="SOFinalPerformanceTableText"/>
              <w:spacing w:before="0"/>
            </w:pPr>
            <w:r w:rsidRPr="00B977F7">
              <w:t>Logical selection and use of appropriate technology for practical activities.</w:t>
            </w:r>
          </w:p>
        </w:tc>
        <w:tc>
          <w:tcPr>
            <w:tcW w:w="2525" w:type="dxa"/>
          </w:tcPr>
          <w:p w:rsidR="00D413BA" w:rsidRPr="00B977F7" w:rsidRDefault="00D413BA" w:rsidP="00D413BA">
            <w:pPr>
              <w:pStyle w:val="SOFinalPerformanceTableText"/>
              <w:spacing w:before="0"/>
            </w:pPr>
            <w:r w:rsidRPr="00B977F7">
              <w:t>Mostly logical selection and use of appropriate technology for practical activities.</w:t>
            </w:r>
          </w:p>
        </w:tc>
        <w:tc>
          <w:tcPr>
            <w:tcW w:w="1998" w:type="dxa"/>
          </w:tcPr>
          <w:p w:rsidR="00D413BA" w:rsidRPr="00B977F7" w:rsidRDefault="00D413BA" w:rsidP="00D413BA">
            <w:pPr>
              <w:rPr>
                <w:rFonts w:ascii="Arial" w:hAnsi="Arial" w:cs="Arial"/>
                <w:sz w:val="16"/>
                <w:szCs w:val="16"/>
              </w:rPr>
            </w:pPr>
            <w:r w:rsidRPr="00B977F7">
              <w:rPr>
                <w:rFonts w:ascii="Arial" w:hAnsi="Arial" w:cs="Arial"/>
                <w:sz w:val="16"/>
                <w:szCs w:val="16"/>
              </w:rPr>
              <w:t>Appropriate selection and use of technology for practical activities</w:t>
            </w:r>
          </w:p>
        </w:tc>
        <w:tc>
          <w:tcPr>
            <w:tcW w:w="2261" w:type="dxa"/>
          </w:tcPr>
          <w:p w:rsidR="00D413BA" w:rsidRPr="00B977F7" w:rsidRDefault="00D413BA" w:rsidP="00D413BA">
            <w:pPr>
              <w:pStyle w:val="SOFinalPerformanceTableText"/>
              <w:spacing w:before="0"/>
            </w:pPr>
            <w:r w:rsidRPr="00B977F7">
              <w:t>Identification and some use of technology for practical activities</w:t>
            </w:r>
          </w:p>
        </w:tc>
        <w:tc>
          <w:tcPr>
            <w:tcW w:w="2262" w:type="dxa"/>
          </w:tcPr>
          <w:p w:rsidR="00D413BA" w:rsidRPr="00B977F7" w:rsidRDefault="00D413BA" w:rsidP="00D413BA">
            <w:pPr>
              <w:pStyle w:val="SOFinalPerformanceTableText"/>
              <w:spacing w:before="0"/>
            </w:pPr>
            <w:r w:rsidRPr="00B977F7">
              <w:t>Limited use of technology in practical activities.</w:t>
            </w:r>
          </w:p>
          <w:p w:rsidR="00D413BA" w:rsidRPr="00B977F7" w:rsidRDefault="00D413BA" w:rsidP="00D413BA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</w:p>
        </w:tc>
      </w:tr>
    </w:tbl>
    <w:p w:rsidR="00191A1D" w:rsidRPr="00B946EE" w:rsidRDefault="00191A1D" w:rsidP="00B946EE">
      <w:pPr>
        <w:spacing w:after="0"/>
        <w:rPr>
          <w:rFonts w:ascii="Arial" w:eastAsia="MS Mincho" w:hAnsi="Arial" w:cs="Arial"/>
          <w:color w:val="000000"/>
          <w:sz w:val="16"/>
          <w:szCs w:val="16"/>
          <w:lang w:val="en-US"/>
        </w:rPr>
      </w:pPr>
      <w:proofErr w:type="gramStart"/>
      <w:r w:rsidRPr="00B946EE">
        <w:rPr>
          <w:sz w:val="16"/>
          <w:szCs w:val="16"/>
        </w:rPr>
        <w:t>PA3</w:t>
      </w:r>
      <w:r w:rsidRPr="00B946EE">
        <w:rPr>
          <w:sz w:val="16"/>
          <w:szCs w:val="16"/>
        </w:rPr>
        <w:tab/>
        <w:t>Application of knowledge and practical skills.</w:t>
      </w:r>
      <w:proofErr w:type="gramEnd"/>
      <w:r w:rsidRPr="00B946EE">
        <w:rPr>
          <w:sz w:val="16"/>
          <w:szCs w:val="16"/>
        </w:rPr>
        <w:t xml:space="preserve"> </w:t>
      </w:r>
    </w:p>
    <w:p w:rsidR="00191A1D" w:rsidRPr="00B946EE" w:rsidRDefault="00191A1D" w:rsidP="00191A1D">
      <w:pPr>
        <w:pStyle w:val="SOFinalBulletsCoded2-3Letters"/>
        <w:spacing w:before="0"/>
        <w:rPr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525"/>
        <w:gridCol w:w="1998"/>
        <w:gridCol w:w="2261"/>
        <w:gridCol w:w="2262"/>
      </w:tblGrid>
      <w:tr w:rsidR="00191A1D" w:rsidRPr="00B946EE" w:rsidTr="00191A1D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525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1998" w:type="dxa"/>
            <w:shd w:val="pct12" w:color="auto" w:fill="auto"/>
            <w:vAlign w:val="center"/>
          </w:tcPr>
          <w:p w:rsidR="00191A1D" w:rsidRPr="00B946EE" w:rsidRDefault="00191A1D" w:rsidP="00191A1D">
            <w:pPr>
              <w:pStyle w:val="SOFinalPerformanceTableText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191A1D" w:rsidRPr="00B946EE" w:rsidRDefault="00191A1D" w:rsidP="00191A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191A1D" w:rsidRPr="00B946EE" w:rsidRDefault="00191A1D" w:rsidP="00191A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D413BA" w:rsidRPr="00B946EE" w:rsidTr="00191A1D">
        <w:trPr>
          <w:trHeight w:val="644"/>
        </w:trPr>
        <w:tc>
          <w:tcPr>
            <w:tcW w:w="2261" w:type="dxa"/>
          </w:tcPr>
          <w:p w:rsidR="00D413BA" w:rsidRPr="00B977F7" w:rsidRDefault="00D413BA" w:rsidP="00D413BA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B977F7">
              <w:t>Constructive and sustained application of knowledge and practical skills.</w:t>
            </w:r>
          </w:p>
        </w:tc>
        <w:tc>
          <w:tcPr>
            <w:tcW w:w="2525" w:type="dxa"/>
          </w:tcPr>
          <w:p w:rsidR="00D413BA" w:rsidRPr="00B977F7" w:rsidRDefault="00D413BA" w:rsidP="00D413BA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B977F7">
              <w:t>Logical and well-considered application of knowledge and practical skills.</w:t>
            </w:r>
          </w:p>
        </w:tc>
        <w:tc>
          <w:tcPr>
            <w:tcW w:w="1998" w:type="dxa"/>
          </w:tcPr>
          <w:p w:rsidR="00D413BA" w:rsidRPr="00B977F7" w:rsidRDefault="00D413BA" w:rsidP="00D413BA">
            <w:pPr>
              <w:rPr>
                <w:rFonts w:ascii="Arial" w:hAnsi="Arial" w:cs="Arial"/>
                <w:sz w:val="16"/>
                <w:szCs w:val="16"/>
              </w:rPr>
            </w:pPr>
            <w:r w:rsidRPr="00B977F7">
              <w:rPr>
                <w:rFonts w:ascii="Arial" w:hAnsi="Arial" w:cs="Arial"/>
                <w:sz w:val="16"/>
                <w:szCs w:val="16"/>
              </w:rPr>
              <w:t>Considered application of knowledge and practical skills.</w:t>
            </w:r>
          </w:p>
        </w:tc>
        <w:tc>
          <w:tcPr>
            <w:tcW w:w="2261" w:type="dxa"/>
          </w:tcPr>
          <w:p w:rsidR="00D413BA" w:rsidRPr="00B977F7" w:rsidRDefault="00D413BA" w:rsidP="00D413BA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B977F7">
              <w:t>Some application of basic knowledge and practical skills</w:t>
            </w:r>
          </w:p>
        </w:tc>
        <w:tc>
          <w:tcPr>
            <w:tcW w:w="2262" w:type="dxa"/>
          </w:tcPr>
          <w:p w:rsidR="00D413BA" w:rsidRDefault="00D413BA" w:rsidP="00D413BA">
            <w:pPr>
              <w:pStyle w:val="SOFinalPerformanceTableText"/>
              <w:spacing w:before="0"/>
            </w:pPr>
            <w:r w:rsidRPr="00B977F7">
              <w:t>Limited application of basic knowledge or practical skills.</w:t>
            </w:r>
          </w:p>
          <w:p w:rsidR="00D413BA" w:rsidRPr="00B977F7" w:rsidRDefault="00D413BA" w:rsidP="00D413BA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</w:p>
        </w:tc>
      </w:tr>
    </w:tbl>
    <w:p w:rsidR="000C7682" w:rsidRPr="00B946EE" w:rsidRDefault="000C7682" w:rsidP="007D444C">
      <w:pPr>
        <w:pStyle w:val="SOFinalHead3"/>
        <w:spacing w:before="0"/>
        <w:rPr>
          <w:rFonts w:ascii="Arial" w:hAnsi="Arial" w:cs="Arial"/>
          <w:sz w:val="16"/>
          <w:szCs w:val="16"/>
        </w:rPr>
      </w:pPr>
      <w:proofErr w:type="gramStart"/>
      <w:r w:rsidRPr="00B946EE">
        <w:rPr>
          <w:rFonts w:ascii="Arial" w:hAnsi="Arial" w:cs="Arial"/>
          <w:sz w:val="16"/>
          <w:szCs w:val="16"/>
          <w:u w:val="single"/>
        </w:rPr>
        <w:t>Reflection</w:t>
      </w:r>
      <w:r w:rsidRPr="00B946EE">
        <w:rPr>
          <w:rFonts w:ascii="Arial" w:hAnsi="Arial" w:cs="Arial"/>
          <w:sz w:val="16"/>
          <w:szCs w:val="16"/>
        </w:rPr>
        <w:t xml:space="preserve">  -</w:t>
      </w:r>
      <w:proofErr w:type="gramEnd"/>
      <w:r w:rsidRPr="00B946EE">
        <w:rPr>
          <w:rFonts w:ascii="Arial" w:hAnsi="Arial" w:cs="Arial"/>
          <w:sz w:val="16"/>
          <w:szCs w:val="16"/>
        </w:rPr>
        <w:t xml:space="preserve"> the specific features are as follows: </w:t>
      </w:r>
    </w:p>
    <w:p w:rsidR="000C7682" w:rsidRPr="00B946EE" w:rsidRDefault="000C7682" w:rsidP="000C7682">
      <w:pPr>
        <w:pStyle w:val="SOFinalHead3"/>
        <w:spacing w:before="120"/>
        <w:rPr>
          <w:rFonts w:ascii="Arial" w:hAnsi="Arial" w:cs="Arial"/>
          <w:b w:val="0"/>
          <w:sz w:val="16"/>
          <w:szCs w:val="16"/>
        </w:rPr>
      </w:pPr>
      <w:proofErr w:type="gramStart"/>
      <w:r w:rsidRPr="00B946EE">
        <w:rPr>
          <w:rFonts w:ascii="Arial" w:hAnsi="Arial" w:cs="Arial"/>
          <w:b w:val="0"/>
          <w:sz w:val="16"/>
          <w:szCs w:val="16"/>
        </w:rPr>
        <w:t>R1</w:t>
      </w:r>
      <w:r w:rsidRPr="00B946EE">
        <w:rPr>
          <w:rFonts w:ascii="Arial" w:hAnsi="Arial" w:cs="Arial"/>
          <w:b w:val="0"/>
          <w:sz w:val="16"/>
          <w:szCs w:val="16"/>
        </w:rPr>
        <w:tab/>
        <w:t>Reflection on the processes and outcomes of practical and group activities, including their own performance.</w:t>
      </w:r>
      <w:proofErr w:type="gramEnd"/>
    </w:p>
    <w:tbl>
      <w:tblPr>
        <w:tblpPr w:leftFromText="180" w:rightFromText="18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410"/>
        <w:gridCol w:w="2410"/>
      </w:tblGrid>
      <w:tr w:rsidR="000C7682" w:rsidRPr="00B946EE" w:rsidTr="009B0508">
        <w:trPr>
          <w:trHeight w:val="132"/>
        </w:trPr>
        <w:tc>
          <w:tcPr>
            <w:tcW w:w="2093" w:type="dxa"/>
            <w:shd w:val="pct12" w:color="auto" w:fill="auto"/>
            <w:vAlign w:val="center"/>
          </w:tcPr>
          <w:p w:rsidR="000C7682" w:rsidRPr="00B946EE" w:rsidRDefault="000C7682" w:rsidP="009B0508">
            <w:pPr>
              <w:pStyle w:val="SOFinalPerformanceTableText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0C7682" w:rsidRPr="00B946EE" w:rsidRDefault="000C7682" w:rsidP="009B0508">
            <w:pPr>
              <w:pStyle w:val="SOFinalPerformanceTableText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0C7682" w:rsidRPr="00B946EE" w:rsidRDefault="000C7682" w:rsidP="009B0508">
            <w:pPr>
              <w:pStyle w:val="SOFinalPerformanceTableText"/>
              <w:jc w:val="center"/>
              <w:rPr>
                <w:rFonts w:cs="Arial"/>
                <w:b/>
                <w:szCs w:val="16"/>
              </w:rPr>
            </w:pPr>
            <w:r w:rsidRPr="00B946EE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0C7682" w:rsidRPr="00B946EE" w:rsidRDefault="000C7682" w:rsidP="009B050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0C7682" w:rsidRPr="00B946EE" w:rsidRDefault="000C7682" w:rsidP="009B050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46EE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D413BA" w:rsidRPr="00B946EE" w:rsidTr="009B0508">
        <w:trPr>
          <w:trHeight w:val="803"/>
        </w:trPr>
        <w:tc>
          <w:tcPr>
            <w:tcW w:w="2093" w:type="dxa"/>
          </w:tcPr>
          <w:p w:rsidR="00D413BA" w:rsidRPr="00307388" w:rsidRDefault="00D413BA" w:rsidP="00D413BA">
            <w:pPr>
              <w:pStyle w:val="SOFinalPerformanceTableText"/>
              <w:spacing w:before="0"/>
            </w:pPr>
            <w:r w:rsidRPr="00307388">
              <w:t>Insightful reflection on the processes and outcomes of practical and group activities, including their own performance.</w:t>
            </w:r>
          </w:p>
        </w:tc>
        <w:tc>
          <w:tcPr>
            <w:tcW w:w="2126" w:type="dxa"/>
          </w:tcPr>
          <w:p w:rsidR="00D413BA" w:rsidRPr="00307388" w:rsidRDefault="00D413BA" w:rsidP="00D413BA">
            <w:pPr>
              <w:pStyle w:val="SOFinalPerformanceTableText"/>
              <w:spacing w:before="0"/>
            </w:pPr>
            <w:r w:rsidRPr="00307388">
              <w:t>Thoughtful reflection on the processes and outcomes of practical and group activities, including their own performance.</w:t>
            </w:r>
          </w:p>
        </w:tc>
        <w:tc>
          <w:tcPr>
            <w:tcW w:w="2268" w:type="dxa"/>
          </w:tcPr>
          <w:p w:rsidR="00D413BA" w:rsidRPr="00307388" w:rsidRDefault="00D413BA" w:rsidP="00D413BA">
            <w:pPr>
              <w:pStyle w:val="SOFinalPerformanceTableText"/>
              <w:spacing w:before="0"/>
            </w:pPr>
            <w:r w:rsidRPr="00307388">
              <w:t>Considered reflection on the processes and outcomes of practical and group activities, including their own performance.</w:t>
            </w:r>
          </w:p>
        </w:tc>
        <w:tc>
          <w:tcPr>
            <w:tcW w:w="2410" w:type="dxa"/>
          </w:tcPr>
          <w:p w:rsidR="00D413BA" w:rsidRPr="00307388" w:rsidRDefault="00D413BA" w:rsidP="00D413BA">
            <w:pPr>
              <w:pStyle w:val="SOFinalPerformanceTableText"/>
              <w:spacing w:before="0"/>
            </w:pPr>
            <w:r w:rsidRPr="00307388">
              <w:t>Basic consideration of the processes and/or outcomes of practical and group activities, which may include their own performance.</w:t>
            </w:r>
          </w:p>
        </w:tc>
        <w:tc>
          <w:tcPr>
            <w:tcW w:w="2410" w:type="dxa"/>
          </w:tcPr>
          <w:p w:rsidR="00D413BA" w:rsidRPr="00C02C72" w:rsidRDefault="00D413BA" w:rsidP="00D413BA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02C72">
              <w:rPr>
                <w:sz w:val="14"/>
                <w:szCs w:val="14"/>
              </w:rPr>
              <w:t>Attempted consideration of one or more processes or outcomes of a practical or group activity, which may include their own performance.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191A1D" w:rsidRDefault="00191A1D" w:rsidP="00191A1D">
      <w:pPr>
        <w:pStyle w:val="SOFinalBulletsCoded2-3Letters"/>
        <w:spacing w:before="0"/>
        <w:rPr>
          <w:b/>
          <w:sz w:val="16"/>
          <w:szCs w:val="16"/>
        </w:rPr>
      </w:pPr>
    </w:p>
    <w:p w:rsidR="007D444C" w:rsidRPr="007D444C" w:rsidRDefault="007D444C" w:rsidP="00191A1D">
      <w:pPr>
        <w:pStyle w:val="SOFinalBulletsCoded2-3Letters"/>
        <w:spacing w:before="0"/>
        <w:rPr>
          <w:b/>
          <w:sz w:val="24"/>
        </w:rPr>
      </w:pPr>
      <w:r w:rsidRPr="007D444C">
        <w:rPr>
          <w:b/>
          <w:sz w:val="24"/>
        </w:rPr>
        <w:t>RESULT:  A</w:t>
      </w:r>
      <w:r w:rsidRPr="007D444C">
        <w:rPr>
          <w:b/>
          <w:sz w:val="24"/>
        </w:rPr>
        <w:tab/>
      </w:r>
      <w:r>
        <w:rPr>
          <w:b/>
          <w:sz w:val="24"/>
        </w:rPr>
        <w:t xml:space="preserve">    </w:t>
      </w:r>
      <w:r w:rsidRPr="007D444C">
        <w:rPr>
          <w:b/>
          <w:sz w:val="24"/>
        </w:rPr>
        <w:t>B</w:t>
      </w:r>
      <w:r w:rsidRPr="007D444C">
        <w:rPr>
          <w:b/>
          <w:sz w:val="24"/>
        </w:rPr>
        <w:tab/>
      </w:r>
      <w:r>
        <w:rPr>
          <w:b/>
          <w:sz w:val="24"/>
        </w:rPr>
        <w:t xml:space="preserve"> </w:t>
      </w:r>
      <w:r w:rsidRPr="007D444C">
        <w:rPr>
          <w:b/>
          <w:sz w:val="24"/>
        </w:rPr>
        <w:t>C</w:t>
      </w:r>
      <w:r w:rsidRPr="007D444C">
        <w:rPr>
          <w:b/>
          <w:sz w:val="24"/>
        </w:rPr>
        <w:tab/>
        <w:t>D</w:t>
      </w:r>
      <w:r w:rsidRPr="007D444C">
        <w:rPr>
          <w:b/>
          <w:sz w:val="24"/>
        </w:rPr>
        <w:tab/>
        <w:t>E</w:t>
      </w:r>
      <w:r w:rsidR="00DA79BD">
        <w:rPr>
          <w:b/>
          <w:sz w:val="24"/>
        </w:rPr>
        <w:tab/>
      </w:r>
      <w:r w:rsidR="00DA79BD">
        <w:rPr>
          <w:b/>
          <w:sz w:val="24"/>
        </w:rPr>
        <w:tab/>
      </w:r>
      <w:r w:rsidR="00DA79BD">
        <w:rPr>
          <w:b/>
          <w:sz w:val="24"/>
        </w:rPr>
        <w:tab/>
      </w:r>
      <w:r w:rsidR="00DA79BD">
        <w:rPr>
          <w:b/>
          <w:sz w:val="24"/>
        </w:rPr>
        <w:tab/>
        <w:t>Weighting 25%</w:t>
      </w:r>
    </w:p>
    <w:sectPr w:rsidR="007D444C" w:rsidRPr="007D444C" w:rsidSect="00B946E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508" w:rsidRDefault="009B0508" w:rsidP="00C21CB2">
      <w:pPr>
        <w:spacing w:after="0" w:line="240" w:lineRule="auto"/>
      </w:pPr>
      <w:r>
        <w:separator/>
      </w:r>
    </w:p>
  </w:endnote>
  <w:endnote w:type="continuationSeparator" w:id="0">
    <w:p w:rsidR="009B0508" w:rsidRDefault="009B0508" w:rsidP="00C2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08" w:rsidRPr="00087386" w:rsidRDefault="009B0508" w:rsidP="00FE03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08" w:rsidRPr="005B757B" w:rsidRDefault="009B0508" w:rsidP="00FE036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08" w:rsidRPr="001F5C99" w:rsidRDefault="009B0508" w:rsidP="00FE0364">
    <w:pPr>
      <w:pStyle w:val="SOFinalFooterTextEvenLandscapeTables"/>
      <w:framePr w:h="8494" w:hRule="exact" w:wrap="around" w:x="1362"/>
    </w:pPr>
    <w:r>
      <w:t>Stage 1 Child Studies 2010</w:t>
    </w:r>
    <w:r>
      <w:tab/>
    </w:r>
    <w:r w:rsidRPr="003E080B">
      <w:rPr>
        <w:rStyle w:val="PageNumber"/>
        <w:rFonts w:eastAsia="SimSun"/>
        <w:sz w:val="20"/>
        <w:lang w:val="en-AU" w:eastAsia="zh-CN"/>
      </w:rPr>
      <w:fldChar w:fldCharType="begin"/>
    </w:r>
    <w:r w:rsidRPr="003E080B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3E080B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13</w:t>
    </w:r>
    <w:r w:rsidRPr="003E080B">
      <w:rPr>
        <w:rStyle w:val="PageNumber"/>
        <w:rFonts w:eastAsia="SimSun"/>
        <w:sz w:val="20"/>
        <w:lang w:val="en-AU" w:eastAsia="zh-CN"/>
      </w:rPr>
      <w:fldChar w:fldCharType="end"/>
    </w:r>
  </w:p>
  <w:p w:rsidR="009B0508" w:rsidRPr="00B77977" w:rsidRDefault="009B0508" w:rsidP="00FE03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508" w:rsidRDefault="009B0508" w:rsidP="00C21CB2">
      <w:pPr>
        <w:spacing w:after="0" w:line="240" w:lineRule="auto"/>
      </w:pPr>
      <w:r>
        <w:separator/>
      </w:r>
    </w:p>
  </w:footnote>
  <w:footnote w:type="continuationSeparator" w:id="0">
    <w:p w:rsidR="009B0508" w:rsidRDefault="009B0508" w:rsidP="00C2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08" w:rsidRDefault="009B0508" w:rsidP="007D444C">
    <w:pPr>
      <w:pStyle w:val="Header"/>
    </w:pPr>
    <w:r w:rsidRPr="00EA4FD2">
      <w:rPr>
        <w:rFonts w:ascii="Arial" w:hAnsi="Arial" w:cs="Arial"/>
      </w:rPr>
      <w:t xml:space="preserve">Student </w:t>
    </w:r>
    <w:proofErr w:type="spellStart"/>
    <w:r w:rsidRPr="00EA4FD2">
      <w:rPr>
        <w:rFonts w:ascii="Arial" w:hAnsi="Arial" w:cs="Arial"/>
      </w:rPr>
      <w:t>Name</w:t>
    </w:r>
    <w:proofErr w:type="gramStart"/>
    <w:r>
      <w:t>:_</w:t>
    </w:r>
    <w:proofErr w:type="gramEnd"/>
    <w:r>
      <w:t>_______________________________</w:t>
    </w:r>
    <w:r w:rsidRPr="004C4BA2">
      <w:rPr>
        <w:b/>
      </w:rPr>
      <w:t>Date</w:t>
    </w:r>
    <w:proofErr w:type="spellEnd"/>
    <w:r w:rsidRPr="004C4BA2">
      <w:rPr>
        <w:b/>
      </w:rPr>
      <w:t xml:space="preserve"> Due: </w:t>
    </w:r>
    <w:r w:rsidR="000E404F">
      <w:rPr>
        <w:b/>
      </w:rPr>
      <w:t xml:space="preserve">Friday 1/3/13                            </w:t>
    </w:r>
    <w:r>
      <w:rPr>
        <w:noProof/>
        <w:lang w:eastAsia="en-AU"/>
      </w:rPr>
      <w:drawing>
        <wp:inline distT="0" distB="0" distL="0" distR="0" wp14:anchorId="264E3DDA" wp14:editId="22A7A74B">
          <wp:extent cx="1052195" cy="442595"/>
          <wp:effectExtent l="19050" t="0" r="0" b="0"/>
          <wp:docPr id="2" name="Picture 1" descr="DH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H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442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B0508" w:rsidRPr="007D444C" w:rsidRDefault="009B0508" w:rsidP="007D44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08" w:rsidRPr="001F5C99" w:rsidRDefault="009B0508" w:rsidP="00FE0364">
    <w:pPr>
      <w:pStyle w:val="SOFinalFooterTextEvenLandscapeTables"/>
      <w:framePr w:h="8494" w:hRule="exact" w:wrap="around" w:x="1362"/>
    </w:pPr>
    <w:r w:rsidRPr="00F94D73">
      <w:rPr>
        <w:rStyle w:val="PageNumber"/>
        <w:rFonts w:eastAsia="SimSun"/>
        <w:sz w:val="20"/>
        <w:lang w:val="en-AU" w:eastAsia="zh-CN"/>
      </w:rPr>
      <w:fldChar w:fldCharType="begin"/>
    </w:r>
    <w:r w:rsidRPr="00F94D73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F94D73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14</w:t>
    </w:r>
    <w:r w:rsidRPr="00F94D73">
      <w:rPr>
        <w:rStyle w:val="PageNumber"/>
        <w:rFonts w:eastAsia="SimSun"/>
        <w:sz w:val="20"/>
        <w:lang w:val="en-AU" w:eastAsia="zh-CN"/>
      </w:rPr>
      <w:fldChar w:fldCharType="end"/>
    </w:r>
    <w:r>
      <w:tab/>
      <w:t>Stage 1 Child Studies 2010</w:t>
    </w:r>
  </w:p>
  <w:p w:rsidR="009B0508" w:rsidRPr="00E1363D" w:rsidRDefault="009B0508" w:rsidP="00FE036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08" w:rsidRPr="004130BF" w:rsidRDefault="009B0508" w:rsidP="00FE03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4051B"/>
    <w:multiLevelType w:val="hybridMultilevel"/>
    <w:tmpl w:val="34285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E2F9D"/>
    <w:multiLevelType w:val="hybridMultilevel"/>
    <w:tmpl w:val="927C3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23C63"/>
    <w:multiLevelType w:val="hybridMultilevel"/>
    <w:tmpl w:val="E3E6937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E74520"/>
    <w:multiLevelType w:val="hybridMultilevel"/>
    <w:tmpl w:val="51768E4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20604"/>
    <w:multiLevelType w:val="hybridMultilevel"/>
    <w:tmpl w:val="E16812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4073F"/>
    <w:multiLevelType w:val="hybridMultilevel"/>
    <w:tmpl w:val="D2021D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D57A8"/>
    <w:multiLevelType w:val="hybridMultilevel"/>
    <w:tmpl w:val="1D7C611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01243F"/>
    <w:multiLevelType w:val="hybridMultilevel"/>
    <w:tmpl w:val="64D6D16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F27FF6"/>
    <w:multiLevelType w:val="hybridMultilevel"/>
    <w:tmpl w:val="71509A24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3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1FEFC74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2"/>
      </w:rPr>
    </w:lvl>
    <w:lvl w:ilvl="3" w:tplc="0C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AD60FA9"/>
    <w:multiLevelType w:val="hybridMultilevel"/>
    <w:tmpl w:val="DF3A5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BA63C9"/>
    <w:multiLevelType w:val="hybridMultilevel"/>
    <w:tmpl w:val="D862A7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858F2"/>
    <w:multiLevelType w:val="hybridMultilevel"/>
    <w:tmpl w:val="E5688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48796C"/>
    <w:multiLevelType w:val="hybridMultilevel"/>
    <w:tmpl w:val="F17A651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D906B9"/>
    <w:multiLevelType w:val="hybridMultilevel"/>
    <w:tmpl w:val="4FB8A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F96517"/>
    <w:multiLevelType w:val="hybridMultilevel"/>
    <w:tmpl w:val="B9EE6726"/>
    <w:lvl w:ilvl="0" w:tplc="728CDAC8">
      <w:start w:val="1"/>
      <w:numFmt w:val="bullet"/>
      <w:pStyle w:val="SOFinal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3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3"/>
  </w:num>
  <w:num w:numId="10">
    <w:abstractNumId w:val="7"/>
  </w:num>
  <w:num w:numId="11">
    <w:abstractNumId w:val="12"/>
  </w:num>
  <w:num w:numId="12">
    <w:abstractNumId w:val="11"/>
  </w:num>
  <w:num w:numId="13">
    <w:abstractNumId w:val="10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B2"/>
    <w:rsid w:val="000860B8"/>
    <w:rsid w:val="000C7682"/>
    <w:rsid w:val="000E404F"/>
    <w:rsid w:val="000F222D"/>
    <w:rsid w:val="00124F20"/>
    <w:rsid w:val="00133774"/>
    <w:rsid w:val="00143477"/>
    <w:rsid w:val="00191A1D"/>
    <w:rsid w:val="001D0610"/>
    <w:rsid w:val="001D1E22"/>
    <w:rsid w:val="002459DA"/>
    <w:rsid w:val="00246A7E"/>
    <w:rsid w:val="0031680E"/>
    <w:rsid w:val="003D233A"/>
    <w:rsid w:val="003D7120"/>
    <w:rsid w:val="004A369E"/>
    <w:rsid w:val="004C4BA2"/>
    <w:rsid w:val="00523720"/>
    <w:rsid w:val="00555091"/>
    <w:rsid w:val="005B08E4"/>
    <w:rsid w:val="006B0B8A"/>
    <w:rsid w:val="006E56BB"/>
    <w:rsid w:val="00710D4B"/>
    <w:rsid w:val="007D444C"/>
    <w:rsid w:val="007F69F0"/>
    <w:rsid w:val="0084666B"/>
    <w:rsid w:val="00885FE7"/>
    <w:rsid w:val="008E191C"/>
    <w:rsid w:val="00917494"/>
    <w:rsid w:val="009B0508"/>
    <w:rsid w:val="00A10487"/>
    <w:rsid w:val="00A12827"/>
    <w:rsid w:val="00AF1601"/>
    <w:rsid w:val="00B70425"/>
    <w:rsid w:val="00B946EE"/>
    <w:rsid w:val="00BD26A9"/>
    <w:rsid w:val="00C21CB2"/>
    <w:rsid w:val="00C32993"/>
    <w:rsid w:val="00C331E9"/>
    <w:rsid w:val="00C57EEE"/>
    <w:rsid w:val="00CA0477"/>
    <w:rsid w:val="00D413BA"/>
    <w:rsid w:val="00D76ED1"/>
    <w:rsid w:val="00DA79BD"/>
    <w:rsid w:val="00DD42F7"/>
    <w:rsid w:val="00DF7EDC"/>
    <w:rsid w:val="00E43C65"/>
    <w:rsid w:val="00E47BA3"/>
    <w:rsid w:val="00EA682D"/>
    <w:rsid w:val="00F01A05"/>
    <w:rsid w:val="00F17950"/>
    <w:rsid w:val="00F63D6F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CB2"/>
  </w:style>
  <w:style w:type="paragraph" w:styleId="Footer">
    <w:name w:val="footer"/>
    <w:basedOn w:val="Normal"/>
    <w:link w:val="Foot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1">
    <w:name w:val="Body Text1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17950"/>
    <w:pPr>
      <w:numPr>
        <w:numId w:val="2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17950"/>
    <w:rPr>
      <w:rFonts w:ascii="Arial" w:eastAsia="Times New Roman" w:hAnsi="Arial" w:cs="Arial"/>
      <w:color w:val="000000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47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CB2"/>
  </w:style>
  <w:style w:type="paragraph" w:styleId="Footer">
    <w:name w:val="footer"/>
    <w:basedOn w:val="Normal"/>
    <w:link w:val="Foot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1">
    <w:name w:val="Body Text1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17950"/>
    <w:pPr>
      <w:numPr>
        <w:numId w:val="2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17950"/>
    <w:rPr>
      <w:rFonts w:ascii="Arial" w:eastAsia="Times New Roman" w:hAnsi="Arial" w:cs="Arial"/>
      <w:color w:val="000000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47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F488C-D4A6-4729-B8A0-69CC9CCF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penny.mcintyre</dc:creator>
  <cp:lastModifiedBy>Penny Mcintyre</cp:lastModifiedBy>
  <cp:revision>7</cp:revision>
  <cp:lastPrinted>2012-03-11T22:50:00Z</cp:lastPrinted>
  <dcterms:created xsi:type="dcterms:W3CDTF">2012-02-08T03:11:00Z</dcterms:created>
  <dcterms:modified xsi:type="dcterms:W3CDTF">2013-01-28T08:20:00Z</dcterms:modified>
</cp:coreProperties>
</file>